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E8A85" w14:textId="776858E4" w:rsidR="009A138F" w:rsidRDefault="009A138F" w:rsidP="009A138F"/>
    <w:p w14:paraId="792724D3" w14:textId="507205E3" w:rsidR="009A138F" w:rsidRPr="009A138F" w:rsidRDefault="00227883" w:rsidP="009A138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Kickstart your buy-to-let property</w:t>
      </w:r>
    </w:p>
    <w:p w14:paraId="7C00C379" w14:textId="5CEC1FD4" w:rsidR="009A138F" w:rsidRDefault="00E52282" w:rsidP="009A138F">
      <w:r>
        <w:rPr>
          <w:noProof/>
          <w:lang w:eastAsia="en-GB"/>
        </w:rPr>
        <w:drawing>
          <wp:inline distT="0" distB="0" distL="0" distR="0" wp14:anchorId="698DDCD5" wp14:editId="24F9B8B8">
            <wp:extent cx="5731510" cy="3823335"/>
            <wp:effectExtent l="0" t="0" r="0" b="0"/>
            <wp:docPr id="2" name="Picture 2" descr="A person sitting at a table with a computer and a boo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itting at a table with a computer and a book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E4FD6" w14:textId="05CA2355" w:rsidR="00F171F4" w:rsidRDefault="00227883" w:rsidP="009A3A23">
      <w:r>
        <w:t xml:space="preserve">Buy-to-let properties </w:t>
      </w:r>
      <w:r w:rsidR="00726172">
        <w:t>can be</w:t>
      </w:r>
      <w:r w:rsidR="002D7093">
        <w:t xml:space="preserve"> a popular</w:t>
      </w:r>
      <w:r>
        <w:t xml:space="preserve"> investment</w:t>
      </w:r>
      <w:r w:rsidR="00D55EB8">
        <w:t>*</w:t>
      </w:r>
      <w:r>
        <w:t xml:space="preserve"> opportunity – but </w:t>
      </w:r>
      <w:r w:rsidR="00F171F4">
        <w:t xml:space="preserve">the idea of becoming a landlord </w:t>
      </w:r>
      <w:r w:rsidR="00726172">
        <w:t>may</w:t>
      </w:r>
      <w:r w:rsidR="00F171F4">
        <w:t xml:space="preserve"> seem like a daunting prospect with so much to consider before you take the plunge. </w:t>
      </w:r>
    </w:p>
    <w:p w14:paraId="0F93BFE8" w14:textId="2E13B38A" w:rsidR="002D7093" w:rsidRPr="004147AA" w:rsidRDefault="00F171F4" w:rsidP="009A3A23">
      <w:r>
        <w:t xml:space="preserve">We’re here to help you navigate </w:t>
      </w:r>
      <w:r w:rsidR="009E37E0">
        <w:t>your options</w:t>
      </w:r>
      <w:r>
        <w:t xml:space="preserve"> – we have a wealth of knowledge and practical tips available to help you along </w:t>
      </w:r>
      <w:r w:rsidR="009E37E0">
        <w:t>your</w:t>
      </w:r>
      <w:r w:rsidRPr="004147AA">
        <w:t xml:space="preserve"> journey. </w:t>
      </w:r>
    </w:p>
    <w:p w14:paraId="214497FB" w14:textId="7E2F4D8C" w:rsidR="00F171F4" w:rsidRDefault="00F171F4" w:rsidP="009A3A23">
      <w:r w:rsidRPr="004147AA">
        <w:t>We</w:t>
      </w:r>
      <w:r w:rsidR="002D7093" w:rsidRPr="004147AA">
        <w:t xml:space="preserve"> </w:t>
      </w:r>
      <w:r w:rsidR="00A22B1D">
        <w:t xml:space="preserve">will aim to </w:t>
      </w:r>
      <w:r w:rsidR="002D7093" w:rsidRPr="004147AA">
        <w:t xml:space="preserve">listen to your needs and </w:t>
      </w:r>
      <w:r w:rsidRPr="004147AA">
        <w:t>guide you</w:t>
      </w:r>
      <w:r w:rsidR="002D7093" w:rsidRPr="004147AA">
        <w:t xml:space="preserve">, </w:t>
      </w:r>
      <w:r w:rsidR="00A22B1D">
        <w:t>helping you to choose your</w:t>
      </w:r>
      <w:r w:rsidRPr="004147AA">
        <w:t xml:space="preserve"> property, </w:t>
      </w:r>
      <w:r w:rsidR="00A22B1D">
        <w:t xml:space="preserve">helping with your </w:t>
      </w:r>
      <w:r w:rsidRPr="004147AA">
        <w:t xml:space="preserve">business plan, </w:t>
      </w:r>
      <w:r w:rsidR="00D27032" w:rsidRPr="004147AA">
        <w:t xml:space="preserve">obtaining a mortgage </w:t>
      </w:r>
      <w:r w:rsidRPr="004147AA">
        <w:t>and</w:t>
      </w:r>
      <w:r w:rsidR="002D7093" w:rsidRPr="004147AA">
        <w:t xml:space="preserve"> connecting you with trusted </w:t>
      </w:r>
      <w:r w:rsidR="00D27032" w:rsidRPr="004147AA">
        <w:t>third</w:t>
      </w:r>
      <w:r w:rsidR="004147AA" w:rsidRPr="004147AA">
        <w:t>-</w:t>
      </w:r>
      <w:r w:rsidR="00D27032" w:rsidRPr="004147AA">
        <w:t xml:space="preserve">party </w:t>
      </w:r>
      <w:r w:rsidR="002D7093" w:rsidRPr="004147AA">
        <w:t>letting agent and service contacts to help your plan flourish</w:t>
      </w:r>
      <w:r w:rsidR="002D7093">
        <w:t xml:space="preserve">. </w:t>
      </w:r>
    </w:p>
    <w:p w14:paraId="7AA553C4" w14:textId="5EDB472D" w:rsidR="002D7093" w:rsidRDefault="002D7093" w:rsidP="009A3A23">
      <w:r>
        <w:t xml:space="preserve">Book an appointment today. </w:t>
      </w:r>
    </w:p>
    <w:p w14:paraId="5DE0B574" w14:textId="77777777" w:rsidR="00E52282" w:rsidRDefault="00E52282" w:rsidP="009A3A23"/>
    <w:p w14:paraId="393A6729" w14:textId="77777777" w:rsidR="00E52282" w:rsidRPr="005C52F9" w:rsidRDefault="00E52282" w:rsidP="00E5228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5C52F9">
        <w:rPr>
          <w:rFonts w:ascii="Microsoft Sans Serif" w:eastAsia="Times New Roman" w:hAnsi="Microsoft Sans Serif" w:cs="Microsoft Sans Serif"/>
          <w:color w:val="000000"/>
          <w:sz w:val="18"/>
          <w:szCs w:val="18"/>
          <w:lang w:eastAsia="en-GB"/>
        </w:rPr>
        <w:t> </w:t>
      </w:r>
    </w:p>
    <w:p w14:paraId="1094573B" w14:textId="6EFE65AD" w:rsidR="00E52282" w:rsidRDefault="00E52282" w:rsidP="00E52282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Microsoft Sans Serif"/>
          <w:b/>
          <w:bCs/>
          <w:color w:val="000000"/>
          <w:sz w:val="18"/>
          <w:szCs w:val="18"/>
          <w:lang w:eastAsia="en-GB"/>
        </w:rPr>
      </w:pPr>
      <w:r w:rsidRPr="005C52F9">
        <w:rPr>
          <w:rFonts w:ascii="Microsoft Sans Serif" w:eastAsia="Times New Roman" w:hAnsi="Microsoft Sans Serif" w:cs="Microsoft Sans Serif"/>
          <w:b/>
          <w:bCs/>
          <w:color w:val="000000"/>
          <w:sz w:val="18"/>
          <w:szCs w:val="18"/>
          <w:lang w:eastAsia="en-GB"/>
        </w:rPr>
        <w:t xml:space="preserve">YOUR </w:t>
      </w:r>
      <w:r w:rsidR="00D27032">
        <w:rPr>
          <w:rFonts w:ascii="Microsoft Sans Serif" w:eastAsia="Times New Roman" w:hAnsi="Microsoft Sans Serif" w:cs="Microsoft Sans Serif"/>
          <w:b/>
          <w:bCs/>
          <w:color w:val="000000"/>
          <w:sz w:val="18"/>
          <w:szCs w:val="18"/>
          <w:lang w:eastAsia="en-GB"/>
        </w:rPr>
        <w:t>PROPERTY</w:t>
      </w:r>
      <w:r w:rsidRPr="005C52F9">
        <w:rPr>
          <w:rFonts w:ascii="Microsoft Sans Serif" w:eastAsia="Times New Roman" w:hAnsi="Microsoft Sans Serif" w:cs="Microsoft Sans Serif"/>
          <w:b/>
          <w:bCs/>
          <w:color w:val="000000"/>
          <w:sz w:val="18"/>
          <w:szCs w:val="18"/>
          <w:lang w:eastAsia="en-GB"/>
        </w:rPr>
        <w:t xml:space="preserve"> MAY BE REPOSSESSED IF YOU DO NOT KEEP UP REPAYMENTS ON YOUR MORTGAGE.</w:t>
      </w:r>
      <w:r w:rsidR="00D27032">
        <w:rPr>
          <w:rFonts w:ascii="Microsoft Sans Serif" w:eastAsia="Times New Roman" w:hAnsi="Microsoft Sans Serif" w:cs="Microsoft Sans Serif"/>
          <w:b/>
          <w:bCs/>
          <w:color w:val="000000"/>
          <w:sz w:val="18"/>
          <w:szCs w:val="18"/>
          <w:lang w:eastAsia="en-GB"/>
        </w:rPr>
        <w:br/>
      </w:r>
    </w:p>
    <w:p w14:paraId="66D09970" w14:textId="29B59D96" w:rsidR="0078437A" w:rsidRPr="00F24DAC" w:rsidRDefault="00D27032" w:rsidP="00F24DA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lang w:eastAsia="en-GB"/>
        </w:rPr>
      </w:pPr>
      <w:r w:rsidRPr="004147AA">
        <w:rPr>
          <w:rFonts w:ascii="Microsoft Sans Serif" w:eastAsia="Times New Roman" w:hAnsi="Microsoft Sans Serif" w:cs="Microsoft Sans Serif"/>
          <w:b/>
          <w:bCs/>
          <w:color w:val="000000"/>
          <w:sz w:val="18"/>
          <w:szCs w:val="18"/>
          <w:lang w:eastAsia="en-GB"/>
        </w:rPr>
        <w:t xml:space="preserve">There may be a fee for mortgage advice. </w:t>
      </w:r>
      <w:r w:rsidR="00E52282" w:rsidRPr="004147AA">
        <w:rPr>
          <w:rFonts w:ascii="Microsoft Sans Serif" w:eastAsia="Times New Roman" w:hAnsi="Microsoft Sans Serif" w:cs="Microsoft Sans Serif"/>
          <w:b/>
          <w:bCs/>
          <w:color w:val="000000"/>
          <w:sz w:val="18"/>
          <w:szCs w:val="18"/>
          <w:lang w:eastAsia="en-GB"/>
        </w:rPr>
        <w:t>The Financial Conduct Authority does not regulate some forms of buy to lets</w:t>
      </w:r>
      <w:r w:rsidR="004147AA" w:rsidRPr="004147AA">
        <w:rPr>
          <w:rFonts w:ascii="Microsoft Sans Serif" w:eastAsia="Times New Roman" w:hAnsi="Microsoft Sans Serif" w:cs="Microsoft Sans Serif"/>
          <w:b/>
          <w:bCs/>
          <w:color w:val="000000"/>
          <w:sz w:val="18"/>
          <w:szCs w:val="18"/>
          <w:lang w:eastAsia="en-GB"/>
        </w:rPr>
        <w:t>.</w:t>
      </w:r>
      <w:r w:rsidR="00F24DAC">
        <w:rPr>
          <w:rFonts w:ascii="Calibri" w:eastAsia="Times New Roman" w:hAnsi="Calibri" w:cs="Calibri"/>
          <w:b/>
          <w:bCs/>
          <w:lang w:eastAsia="en-GB"/>
        </w:rPr>
        <w:br/>
      </w:r>
    </w:p>
    <w:p w14:paraId="12BE4E8F" w14:textId="36BA1C91" w:rsidR="00F24DAC" w:rsidRPr="00F24DAC" w:rsidRDefault="00D55EB8" w:rsidP="009A3A23">
      <w:pPr>
        <w:rPr>
          <w:b/>
          <w:sz w:val="20"/>
        </w:rPr>
      </w:pPr>
      <w:r>
        <w:rPr>
          <w:b/>
          <w:sz w:val="20"/>
        </w:rPr>
        <w:t>*</w:t>
      </w:r>
      <w:r w:rsidR="00F24DAC" w:rsidRPr="00F24DAC">
        <w:rPr>
          <w:b/>
          <w:sz w:val="20"/>
        </w:rPr>
        <w:t xml:space="preserve">We do not provide tax advice, please ensure to seek specialist tax advice if this is required. </w:t>
      </w:r>
      <w:bookmarkStart w:id="0" w:name="_GoBack"/>
      <w:bookmarkEnd w:id="0"/>
    </w:p>
    <w:sectPr w:rsidR="00F24DAC" w:rsidRPr="00F24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A78C3"/>
    <w:multiLevelType w:val="hybridMultilevel"/>
    <w:tmpl w:val="31141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8F"/>
    <w:rsid w:val="00227883"/>
    <w:rsid w:val="00270FF0"/>
    <w:rsid w:val="002D7093"/>
    <w:rsid w:val="004147AA"/>
    <w:rsid w:val="004339EF"/>
    <w:rsid w:val="00726172"/>
    <w:rsid w:val="007D1EBE"/>
    <w:rsid w:val="008A56FD"/>
    <w:rsid w:val="009A138F"/>
    <w:rsid w:val="009A3A23"/>
    <w:rsid w:val="009E37E0"/>
    <w:rsid w:val="00A04B9D"/>
    <w:rsid w:val="00A22B1D"/>
    <w:rsid w:val="00A712AA"/>
    <w:rsid w:val="00D27032"/>
    <w:rsid w:val="00D55EB8"/>
    <w:rsid w:val="00E52282"/>
    <w:rsid w:val="00F171F4"/>
    <w:rsid w:val="00F2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8638"/>
  <w15:chartTrackingRefBased/>
  <w15:docId w15:val="{A9370BEB-7095-4F7D-BA74-7B1F458D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Makin</dc:creator>
  <cp:keywords/>
  <dc:description/>
  <cp:lastModifiedBy>Kiran Sunnic</cp:lastModifiedBy>
  <cp:revision>7</cp:revision>
  <dcterms:created xsi:type="dcterms:W3CDTF">2022-03-21T10:38:00Z</dcterms:created>
  <dcterms:modified xsi:type="dcterms:W3CDTF">2022-03-30T14:03:00Z</dcterms:modified>
</cp:coreProperties>
</file>