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8A85" w14:textId="776858E4" w:rsidR="009A138F" w:rsidRDefault="009A138F" w:rsidP="009A138F"/>
    <w:p w14:paraId="792724D3" w14:textId="1689792D" w:rsidR="009A138F" w:rsidRPr="009A138F" w:rsidRDefault="009A138F" w:rsidP="009A138F">
      <w:pPr>
        <w:jc w:val="center"/>
        <w:rPr>
          <w:b/>
          <w:bCs/>
          <w:sz w:val="40"/>
          <w:szCs w:val="40"/>
        </w:rPr>
      </w:pPr>
      <w:r w:rsidRPr="009A138F">
        <w:rPr>
          <w:b/>
          <w:bCs/>
          <w:sz w:val="40"/>
          <w:szCs w:val="40"/>
        </w:rPr>
        <w:t>Choosing the right location for your buy-to-let</w:t>
      </w:r>
    </w:p>
    <w:p w14:paraId="7C00C379" w14:textId="0034EF0B" w:rsidR="009A138F" w:rsidRDefault="004C29DA" w:rsidP="009A138F">
      <w:r>
        <w:rPr>
          <w:noProof/>
          <w:lang w:eastAsia="en-GB"/>
        </w:rPr>
        <w:drawing>
          <wp:inline distT="0" distB="0" distL="0" distR="0" wp14:anchorId="09C32FEC" wp14:editId="663FABD3">
            <wp:extent cx="5731510" cy="2756535"/>
            <wp:effectExtent l="0" t="0" r="0" b="0"/>
            <wp:docPr id="2" name="Picture 2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6C999" w14:textId="76E9DA52" w:rsidR="00270FF0" w:rsidRPr="00F40966" w:rsidRDefault="009A138F" w:rsidP="009A138F">
      <w:r>
        <w:t xml:space="preserve">Looking for a suitable buy-to-let property can be a minefield – what should you look for? </w:t>
      </w:r>
      <w:r w:rsidR="00270FF0">
        <w:t xml:space="preserve">How will you know </w:t>
      </w:r>
      <w:r w:rsidR="00270FF0" w:rsidRPr="00F40966">
        <w:t xml:space="preserve">you’re making the </w:t>
      </w:r>
      <w:r w:rsidR="00F2140A" w:rsidRPr="00F40966">
        <w:t>right choice</w:t>
      </w:r>
      <w:r w:rsidR="00270FF0" w:rsidRPr="00F40966">
        <w:t>?</w:t>
      </w:r>
    </w:p>
    <w:p w14:paraId="3C178C69" w14:textId="04CFDC3A" w:rsidR="00270FF0" w:rsidRDefault="009A138F" w:rsidP="009A138F">
      <w:r w:rsidRPr="00F40966">
        <w:t xml:space="preserve">Try to be as objective as you can in your </w:t>
      </w:r>
      <w:r w:rsidR="00270FF0" w:rsidRPr="00F40966">
        <w:t>search and</w:t>
      </w:r>
      <w:r w:rsidRPr="00F40966">
        <w:t xml:space="preserve"> </w:t>
      </w:r>
      <w:r w:rsidR="00270FF0" w:rsidRPr="00F40966">
        <w:t>create</w:t>
      </w:r>
      <w:r w:rsidRPr="00F40966">
        <w:t xml:space="preserve"> a list of key questions to help aid your decision making. </w:t>
      </w:r>
      <w:r w:rsidR="00270FF0" w:rsidRPr="00F40966">
        <w:t xml:space="preserve">We’ve put together a few example questions to help you along the way – and if you are interested in a buy-to-let property – call </w:t>
      </w:r>
      <w:r w:rsidR="00270FF0">
        <w:t xml:space="preserve">us or visit our page to book an appointment to see how we can help kickstart your property portfolio. </w:t>
      </w:r>
    </w:p>
    <w:p w14:paraId="44DB63F4" w14:textId="51B072D7" w:rsidR="009A138F" w:rsidRPr="00A40BF6" w:rsidRDefault="009A138F" w:rsidP="009A138F">
      <w:r w:rsidRPr="00A40BF6">
        <w:t>Here are some of the topics you may wish to consider</w:t>
      </w:r>
      <w:r w:rsidR="00270FF0">
        <w:t xml:space="preserve"> when looking for a buy-to-let property</w:t>
      </w:r>
      <w:r w:rsidRPr="00A40BF6">
        <w:t>:</w:t>
      </w:r>
    </w:p>
    <w:p w14:paraId="2F965A37" w14:textId="77777777" w:rsidR="009A138F" w:rsidRPr="00A40BF6" w:rsidRDefault="009A138F" w:rsidP="009A138F">
      <w:pPr>
        <w:pStyle w:val="ListParagraph"/>
        <w:numPr>
          <w:ilvl w:val="0"/>
          <w:numId w:val="1"/>
        </w:numPr>
      </w:pPr>
      <w:r w:rsidRPr="00A40BF6">
        <w:t xml:space="preserve">Who do you want to rent to? </w:t>
      </w:r>
    </w:p>
    <w:p w14:paraId="360FA9E7" w14:textId="77777777" w:rsidR="009A138F" w:rsidRPr="00A40BF6" w:rsidRDefault="009A138F" w:rsidP="009A138F">
      <w:pPr>
        <w:pStyle w:val="ListParagraph"/>
        <w:numPr>
          <w:ilvl w:val="0"/>
          <w:numId w:val="1"/>
        </w:numPr>
      </w:pPr>
      <w:r w:rsidRPr="00A40BF6">
        <w:t xml:space="preserve">How long might it take to secure tenants around this area? </w:t>
      </w:r>
    </w:p>
    <w:p w14:paraId="11F5C60F" w14:textId="77777777" w:rsidR="009A138F" w:rsidRPr="00A40BF6" w:rsidRDefault="009A138F" w:rsidP="009A138F">
      <w:pPr>
        <w:pStyle w:val="ListParagraph"/>
        <w:numPr>
          <w:ilvl w:val="0"/>
          <w:numId w:val="1"/>
        </w:numPr>
      </w:pPr>
      <w:r w:rsidRPr="00A40BF6">
        <w:t xml:space="preserve">What is the rental market in the area like? Is it growing or declining? </w:t>
      </w:r>
    </w:p>
    <w:p w14:paraId="1CBBD756" w14:textId="77777777" w:rsidR="009A138F" w:rsidRPr="00F40966" w:rsidRDefault="009A138F" w:rsidP="009A138F">
      <w:pPr>
        <w:pStyle w:val="ListParagraph"/>
        <w:numPr>
          <w:ilvl w:val="0"/>
          <w:numId w:val="1"/>
        </w:numPr>
      </w:pPr>
      <w:r w:rsidRPr="00A40BF6">
        <w:t xml:space="preserve">Is there the potential </w:t>
      </w:r>
      <w:r w:rsidRPr="00F40966">
        <w:t xml:space="preserve">to build in capital growth? </w:t>
      </w:r>
    </w:p>
    <w:p w14:paraId="6D40C652" w14:textId="77777777" w:rsidR="009A138F" w:rsidRPr="00F40966" w:rsidRDefault="009A138F" w:rsidP="009A138F">
      <w:pPr>
        <w:pStyle w:val="ListParagraph"/>
        <w:numPr>
          <w:ilvl w:val="0"/>
          <w:numId w:val="1"/>
        </w:numPr>
      </w:pPr>
      <w:r w:rsidRPr="00F40966">
        <w:t xml:space="preserve">Will the rent you receive cover your costs? </w:t>
      </w:r>
    </w:p>
    <w:p w14:paraId="69052DF3" w14:textId="77777777" w:rsidR="009A138F" w:rsidRPr="00F40966" w:rsidRDefault="009A138F" w:rsidP="009A138F">
      <w:pPr>
        <w:pStyle w:val="ListParagraph"/>
        <w:numPr>
          <w:ilvl w:val="0"/>
          <w:numId w:val="1"/>
        </w:numPr>
      </w:pPr>
      <w:r w:rsidRPr="00F40966">
        <w:t>Can you make improvements to the property in order to increase rental income or capital growth?</w:t>
      </w:r>
    </w:p>
    <w:p w14:paraId="06C0AE5B" w14:textId="77777777" w:rsidR="009A138F" w:rsidRPr="00F40966" w:rsidRDefault="009A138F" w:rsidP="009A138F">
      <w:pPr>
        <w:pStyle w:val="ListParagraph"/>
        <w:numPr>
          <w:ilvl w:val="0"/>
          <w:numId w:val="1"/>
        </w:numPr>
      </w:pPr>
      <w:r w:rsidRPr="00F40966">
        <w:t>Have you looked at any forecasts for property growth in the area?</w:t>
      </w:r>
    </w:p>
    <w:p w14:paraId="28ED7BD4" w14:textId="77777777" w:rsidR="009A138F" w:rsidRPr="00F40966" w:rsidRDefault="009A138F" w:rsidP="009A138F">
      <w:pPr>
        <w:pStyle w:val="ListParagraph"/>
        <w:numPr>
          <w:ilvl w:val="0"/>
          <w:numId w:val="1"/>
        </w:numPr>
      </w:pPr>
      <w:r w:rsidRPr="00F40966">
        <w:t>Should you rent privately or use a letting agent?</w:t>
      </w:r>
    </w:p>
    <w:p w14:paraId="66D09970" w14:textId="69F38C57" w:rsidR="0078437A" w:rsidRPr="00F40966" w:rsidRDefault="00F40966">
      <w:pPr>
        <w:rPr>
          <w:strike/>
        </w:rPr>
      </w:pPr>
    </w:p>
    <w:p w14:paraId="126F867E" w14:textId="28530CF3" w:rsidR="00F2140A" w:rsidRPr="00F40966" w:rsidRDefault="00F2140A" w:rsidP="00B51812">
      <w:pPr>
        <w:autoSpaceDE w:val="0"/>
        <w:autoSpaceDN w:val="0"/>
        <w:adjustRightInd w:val="0"/>
        <w:rPr>
          <w:rFonts w:eastAsia="Times New Roman" w:cstheme="minorHAnsi"/>
          <w:b/>
          <w:bCs/>
          <w:sz w:val="18"/>
          <w:szCs w:val="18"/>
        </w:rPr>
      </w:pPr>
      <w:r w:rsidRPr="00F40966">
        <w:rPr>
          <w:rFonts w:eastAsia="Times New Roman" w:cstheme="minorHAnsi"/>
          <w:b/>
          <w:bCs/>
          <w:sz w:val="18"/>
          <w:szCs w:val="18"/>
        </w:rPr>
        <w:t>Your property may be repossessed if you do not keep up repayments on your mortgage.</w:t>
      </w:r>
    </w:p>
    <w:p w14:paraId="2B2292CD" w14:textId="419ED0B8" w:rsidR="00F2140A" w:rsidRPr="00F40966" w:rsidRDefault="00F2140A" w:rsidP="00B51812">
      <w:pPr>
        <w:autoSpaceDE w:val="0"/>
        <w:autoSpaceDN w:val="0"/>
        <w:adjustRightInd w:val="0"/>
        <w:rPr>
          <w:rFonts w:eastAsia="Times New Roman" w:cstheme="minorHAnsi"/>
          <w:b/>
          <w:bCs/>
          <w:sz w:val="18"/>
          <w:szCs w:val="18"/>
        </w:rPr>
      </w:pPr>
      <w:r w:rsidRPr="00F40966">
        <w:rPr>
          <w:rFonts w:eastAsia="Times New Roman" w:cstheme="minorHAnsi"/>
          <w:b/>
          <w:bCs/>
          <w:sz w:val="18"/>
          <w:szCs w:val="18"/>
        </w:rPr>
        <w:t xml:space="preserve">There may be a fee for mortgage advice. </w:t>
      </w:r>
    </w:p>
    <w:p w14:paraId="6CCFBECD" w14:textId="3A0486BB" w:rsidR="00B51812" w:rsidRPr="00F40966" w:rsidRDefault="00B51812" w:rsidP="00B51812">
      <w:pPr>
        <w:autoSpaceDE w:val="0"/>
        <w:autoSpaceDN w:val="0"/>
        <w:adjustRightInd w:val="0"/>
        <w:rPr>
          <w:rFonts w:eastAsia="Times New Roman" w:cstheme="minorHAnsi"/>
          <w:b/>
          <w:bCs/>
          <w:sz w:val="18"/>
          <w:szCs w:val="18"/>
        </w:rPr>
      </w:pPr>
      <w:r w:rsidRPr="00F40966">
        <w:rPr>
          <w:rFonts w:eastAsia="Times New Roman" w:cstheme="minorHAnsi"/>
          <w:b/>
          <w:bCs/>
          <w:sz w:val="18"/>
          <w:szCs w:val="18"/>
        </w:rPr>
        <w:t>The Financial Conduct Authority does not regulate some forms of buy to lets</w:t>
      </w:r>
      <w:r w:rsidR="00F2140A" w:rsidRPr="00F40966">
        <w:rPr>
          <w:rFonts w:eastAsia="Times New Roman" w:cstheme="minorHAnsi"/>
          <w:b/>
          <w:bCs/>
          <w:sz w:val="18"/>
          <w:szCs w:val="18"/>
        </w:rPr>
        <w:t xml:space="preserve">. </w:t>
      </w:r>
    </w:p>
    <w:p w14:paraId="78D7AEB6" w14:textId="77777777" w:rsidR="00B51812" w:rsidRDefault="00B51812" w:rsidP="00B51812"/>
    <w:p w14:paraId="3F5BD1BA" w14:textId="77777777" w:rsidR="00B51812" w:rsidRDefault="00B51812"/>
    <w:sectPr w:rsidR="00B51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78C3"/>
    <w:multiLevelType w:val="hybridMultilevel"/>
    <w:tmpl w:val="31141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38F"/>
    <w:rsid w:val="000C7FD0"/>
    <w:rsid w:val="00270FF0"/>
    <w:rsid w:val="004339EF"/>
    <w:rsid w:val="004C29DA"/>
    <w:rsid w:val="00584721"/>
    <w:rsid w:val="007D1EBE"/>
    <w:rsid w:val="009A138F"/>
    <w:rsid w:val="00A712AA"/>
    <w:rsid w:val="00B51812"/>
    <w:rsid w:val="00F2140A"/>
    <w:rsid w:val="00F4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68638"/>
  <w15:chartTrackingRefBased/>
  <w15:docId w15:val="{A9370BEB-7095-4F7D-BA74-7B1F458D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James Makin</cp:lastModifiedBy>
  <cp:revision>2</cp:revision>
  <dcterms:created xsi:type="dcterms:W3CDTF">2022-03-21T10:14:00Z</dcterms:created>
  <dcterms:modified xsi:type="dcterms:W3CDTF">2022-03-21T10:14:00Z</dcterms:modified>
</cp:coreProperties>
</file>