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799E" w14:textId="77777777"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b/>
          <w:bCs/>
          <w:kern w:val="0"/>
          <w:lang w:eastAsia="en-GB"/>
          <w14:ligatures w14:val="none"/>
        </w:rPr>
        <w:t>Housing Market Update: Average Asking Prices Reach Record High This Spring</w:t>
      </w:r>
    </w:p>
    <w:p w14:paraId="04BDD54B" w14:textId="77777777"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The UK property market has made a confident start to spring, with the average asking price of a home reaching a new record high. This comes despite the end of the temporary stamp duty relief at the beginning of April, demonstrating that both buyers and sellers remain active and engaged.</w:t>
      </w:r>
    </w:p>
    <w:p w14:paraId="01AC412B" w14:textId="22D10807" w:rsidR="00675155" w:rsidRPr="006F2804" w:rsidRDefault="00675155" w:rsidP="00675155">
      <w:pPr>
        <w:spacing w:before="100" w:beforeAutospacing="1" w:after="100" w:afterAutospacing="1"/>
        <w:rPr>
          <w:rFonts w:ascii="Calibri" w:eastAsia="Times New Roman" w:hAnsi="Calibri" w:cs="Calibri"/>
          <w:kern w:val="0"/>
          <w:lang w:eastAsia="en-GB"/>
          <w14:ligatures w14:val="none"/>
        </w:rPr>
      </w:pPr>
      <w:r w:rsidRPr="006F2804">
        <w:rPr>
          <w:rFonts w:ascii="Calibri" w:eastAsia="Times New Roman" w:hAnsi="Calibri" w:cs="Calibri"/>
          <w:kern w:val="0"/>
          <w:lang w:eastAsia="en-GB"/>
          <w14:ligatures w14:val="none"/>
        </w:rPr>
        <w:t>According to the latest figures from the April House Price Index, the average asking price for a UK property now stands at £377,182. This represents a monthly increase of 1.4 per cent and an annual rise of 1.3 per cent. Buyer demand has grown by 5 per cent compared to this time last year, while the number of new sellers entering the market has increased by 4 per cent year-on-year</w:t>
      </w:r>
      <w:r w:rsidR="006F2804">
        <w:rPr>
          <w:rFonts w:ascii="Calibri" w:eastAsia="Times New Roman" w:hAnsi="Calibri" w:cs="Calibri"/>
          <w:kern w:val="0"/>
          <w:vertAlign w:val="superscript"/>
          <w:lang w:eastAsia="en-GB"/>
          <w14:ligatures w14:val="none"/>
        </w:rPr>
        <w:t>1</w:t>
      </w:r>
      <w:r w:rsidRPr="006F2804">
        <w:rPr>
          <w:rFonts w:ascii="Calibri" w:eastAsia="Times New Roman" w:hAnsi="Calibri" w:cs="Calibri"/>
          <w:kern w:val="0"/>
          <w:lang w:eastAsia="en-GB"/>
          <w14:ligatures w14:val="none"/>
        </w:rPr>
        <w:t>. Stock levels are now the highest for this time of year in over a decade.</w:t>
      </w:r>
    </w:p>
    <w:p w14:paraId="484CB476" w14:textId="77777777" w:rsidR="00675155" w:rsidRPr="00675155" w:rsidRDefault="00675155" w:rsidP="0067515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75155">
        <w:rPr>
          <w:rFonts w:ascii="Calibri" w:eastAsia="Times New Roman" w:hAnsi="Calibri" w:cs="Calibri"/>
          <w:b/>
          <w:bCs/>
          <w:kern w:val="0"/>
          <w:sz w:val="27"/>
          <w:szCs w:val="27"/>
          <w:lang w:eastAsia="en-GB"/>
          <w14:ligatures w14:val="none"/>
        </w:rPr>
        <w:t>Confidence Returns to the Market</w:t>
      </w:r>
    </w:p>
    <w:p w14:paraId="41B3E24B" w14:textId="40C5B27D"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The scale of this month’s price increase exceeds the usual seasonal uplift typically seen in April. Analysts attribute this to renewed buyer confidence, increased property listings and the continued resilience of the market in the face of wider economic changes</w:t>
      </w:r>
      <w:r w:rsidR="00352536">
        <w:rPr>
          <w:rFonts w:ascii="Calibri" w:eastAsia="Times New Roman" w:hAnsi="Calibri" w:cs="Calibri"/>
          <w:kern w:val="0"/>
          <w:vertAlign w:val="superscript"/>
          <w:lang w:eastAsia="en-GB"/>
          <w14:ligatures w14:val="none"/>
        </w:rPr>
        <w:t>1</w:t>
      </w:r>
      <w:r w:rsidRPr="00675155">
        <w:rPr>
          <w:rFonts w:ascii="Calibri" w:eastAsia="Times New Roman" w:hAnsi="Calibri" w:cs="Calibri"/>
          <w:kern w:val="0"/>
          <w:lang w:eastAsia="en-GB"/>
          <w14:ligatures w14:val="none"/>
        </w:rPr>
        <w:t>.</w:t>
      </w:r>
    </w:p>
    <w:p w14:paraId="2CFD3668" w14:textId="77777777"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While buyers have more choice, competition remains strong. Homes that are priced correctly from the outset are significantly more likely to attract early interest and progress to completion without price reductions. Sellers are therefore advised to seek accurate valuations and work closely with their estate agents to ensure they are aligned with local market expectations.</w:t>
      </w:r>
    </w:p>
    <w:p w14:paraId="091D017C" w14:textId="77777777" w:rsidR="00675155" w:rsidRPr="00675155" w:rsidRDefault="00675155" w:rsidP="0067515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75155">
        <w:rPr>
          <w:rFonts w:ascii="Calibri" w:eastAsia="Times New Roman" w:hAnsi="Calibri" w:cs="Calibri"/>
          <w:b/>
          <w:bCs/>
          <w:kern w:val="0"/>
          <w:sz w:val="27"/>
          <w:szCs w:val="27"/>
          <w:lang w:eastAsia="en-GB"/>
          <w14:ligatures w14:val="none"/>
        </w:rPr>
        <w:t>Regional Trends</w:t>
      </w:r>
    </w:p>
    <w:p w14:paraId="38CEB363" w14:textId="482DAC37" w:rsidR="00675155" w:rsidRPr="006F2804" w:rsidRDefault="00675155" w:rsidP="00675155">
      <w:pPr>
        <w:spacing w:before="100" w:beforeAutospacing="1" w:after="100" w:afterAutospacing="1"/>
        <w:rPr>
          <w:rFonts w:ascii="Calibri" w:eastAsia="Times New Roman" w:hAnsi="Calibri" w:cs="Calibri"/>
          <w:kern w:val="0"/>
          <w:lang w:eastAsia="en-GB"/>
          <w14:ligatures w14:val="none"/>
        </w:rPr>
      </w:pPr>
      <w:r w:rsidRPr="006F2804">
        <w:rPr>
          <w:rFonts w:ascii="Calibri" w:eastAsia="Times New Roman" w:hAnsi="Calibri" w:cs="Calibri"/>
          <w:kern w:val="0"/>
          <w:lang w:eastAsia="en-GB"/>
          <w14:ligatures w14:val="none"/>
        </w:rPr>
        <w:t xml:space="preserve">Across the Midlands, Northern England, Wales and Scotland, buyer demand has outpaced the national average, and these regions have recorded new local price highs. By contrast, more modest price growth has been seen in the </w:t>
      </w:r>
      <w:proofErr w:type="gramStart"/>
      <w:r w:rsidRPr="006F2804">
        <w:rPr>
          <w:rFonts w:ascii="Calibri" w:eastAsia="Times New Roman" w:hAnsi="Calibri" w:cs="Calibri"/>
          <w:kern w:val="0"/>
          <w:lang w:eastAsia="en-GB"/>
          <w14:ligatures w14:val="none"/>
        </w:rPr>
        <w:t>South East</w:t>
      </w:r>
      <w:proofErr w:type="gramEnd"/>
      <w:r w:rsidRPr="006F2804">
        <w:rPr>
          <w:rFonts w:ascii="Calibri" w:eastAsia="Times New Roman" w:hAnsi="Calibri" w:cs="Calibri"/>
          <w:kern w:val="0"/>
          <w:lang w:eastAsia="en-GB"/>
          <w14:ligatures w14:val="none"/>
        </w:rPr>
        <w:t xml:space="preserve"> and </w:t>
      </w:r>
      <w:proofErr w:type="gramStart"/>
      <w:r w:rsidRPr="006F2804">
        <w:rPr>
          <w:rFonts w:ascii="Calibri" w:eastAsia="Times New Roman" w:hAnsi="Calibri" w:cs="Calibri"/>
          <w:kern w:val="0"/>
          <w:lang w:eastAsia="en-GB"/>
          <w14:ligatures w14:val="none"/>
        </w:rPr>
        <w:t>South West</w:t>
      </w:r>
      <w:proofErr w:type="gramEnd"/>
      <w:r w:rsidRPr="006F2804">
        <w:rPr>
          <w:rFonts w:ascii="Calibri" w:eastAsia="Times New Roman" w:hAnsi="Calibri" w:cs="Calibri"/>
          <w:kern w:val="0"/>
          <w:lang w:eastAsia="en-GB"/>
          <w14:ligatures w14:val="none"/>
        </w:rPr>
        <w:t>, where higher property values continue to meet affordability limits</w:t>
      </w:r>
      <w:r w:rsidR="006F2804">
        <w:rPr>
          <w:rFonts w:ascii="Calibri" w:eastAsia="Times New Roman" w:hAnsi="Calibri" w:cs="Calibri"/>
          <w:kern w:val="0"/>
          <w:vertAlign w:val="superscript"/>
          <w:lang w:eastAsia="en-GB"/>
          <w14:ligatures w14:val="none"/>
        </w:rPr>
        <w:t>1</w:t>
      </w:r>
      <w:r w:rsidRPr="006F2804">
        <w:rPr>
          <w:rFonts w:ascii="Calibri" w:eastAsia="Times New Roman" w:hAnsi="Calibri" w:cs="Calibri"/>
          <w:kern w:val="0"/>
          <w:lang w:eastAsia="en-GB"/>
          <w14:ligatures w14:val="none"/>
        </w:rPr>
        <w:t>.</w:t>
      </w:r>
    </w:p>
    <w:p w14:paraId="6CC49F6D" w14:textId="05618301" w:rsidR="00675155" w:rsidRPr="006F2804" w:rsidRDefault="00675155" w:rsidP="00675155">
      <w:pPr>
        <w:spacing w:before="100" w:beforeAutospacing="1" w:after="100" w:afterAutospacing="1"/>
        <w:rPr>
          <w:rFonts w:ascii="Calibri" w:eastAsia="Times New Roman" w:hAnsi="Calibri" w:cs="Calibri"/>
          <w:kern w:val="0"/>
          <w:lang w:eastAsia="en-GB"/>
          <w14:ligatures w14:val="none"/>
        </w:rPr>
      </w:pPr>
      <w:r w:rsidRPr="006F2804">
        <w:rPr>
          <w:rFonts w:ascii="Calibri" w:eastAsia="Times New Roman" w:hAnsi="Calibri" w:cs="Calibri"/>
          <w:kern w:val="0"/>
          <w:lang w:eastAsia="en-GB"/>
          <w14:ligatures w14:val="none"/>
        </w:rPr>
        <w:t>In London, a new record in average asking prices has also been reached, despite a slight drop in buyer demand compared to April 2024. However, this trend may be temporary, given the capital’s exposure to broader economic and geopolitical conditions</w:t>
      </w:r>
      <w:r w:rsidR="006F2804">
        <w:rPr>
          <w:rFonts w:ascii="Calibri" w:eastAsia="Times New Roman" w:hAnsi="Calibri" w:cs="Calibri"/>
          <w:kern w:val="0"/>
          <w:vertAlign w:val="superscript"/>
          <w:lang w:eastAsia="en-GB"/>
          <w14:ligatures w14:val="none"/>
        </w:rPr>
        <w:t>1</w:t>
      </w:r>
      <w:r w:rsidRPr="006F2804">
        <w:rPr>
          <w:rFonts w:ascii="Calibri" w:eastAsia="Times New Roman" w:hAnsi="Calibri" w:cs="Calibri"/>
          <w:kern w:val="0"/>
          <w:lang w:eastAsia="en-GB"/>
          <w14:ligatures w14:val="none"/>
        </w:rPr>
        <w:t>.</w:t>
      </w:r>
    </w:p>
    <w:p w14:paraId="4E24F6DB" w14:textId="77777777" w:rsidR="00675155" w:rsidRPr="00675155" w:rsidRDefault="00675155" w:rsidP="0067515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75155">
        <w:rPr>
          <w:rFonts w:ascii="Calibri" w:eastAsia="Times New Roman" w:hAnsi="Calibri" w:cs="Calibri"/>
          <w:b/>
          <w:bCs/>
          <w:kern w:val="0"/>
          <w:sz w:val="27"/>
          <w:szCs w:val="27"/>
          <w:lang w:eastAsia="en-GB"/>
          <w14:ligatures w14:val="none"/>
        </w:rPr>
        <w:t xml:space="preserve">Buyers Press </w:t>
      </w:r>
      <w:proofErr w:type="gramStart"/>
      <w:r w:rsidRPr="00675155">
        <w:rPr>
          <w:rFonts w:ascii="Calibri" w:eastAsia="Times New Roman" w:hAnsi="Calibri" w:cs="Calibri"/>
          <w:b/>
          <w:bCs/>
          <w:kern w:val="0"/>
          <w:sz w:val="27"/>
          <w:szCs w:val="27"/>
          <w:lang w:eastAsia="en-GB"/>
          <w14:ligatures w14:val="none"/>
        </w:rPr>
        <w:t>On</w:t>
      </w:r>
      <w:proofErr w:type="gramEnd"/>
      <w:r w:rsidRPr="00675155">
        <w:rPr>
          <w:rFonts w:ascii="Calibri" w:eastAsia="Times New Roman" w:hAnsi="Calibri" w:cs="Calibri"/>
          <w:b/>
          <w:bCs/>
          <w:kern w:val="0"/>
          <w:sz w:val="27"/>
          <w:szCs w:val="27"/>
          <w:lang w:eastAsia="en-GB"/>
          <w14:ligatures w14:val="none"/>
        </w:rPr>
        <w:t xml:space="preserve"> Despite Stamp Duty Changes</w:t>
      </w:r>
    </w:p>
    <w:p w14:paraId="7B1F1CBA" w14:textId="7B5D3E92"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Encouragingly, the recent increase in stamp duty has not resulted in a noticeable rise in sales falling through. In fact, the backlog of pending completions decreased by 4 per cent in March, marking the first time such a drop has occurred during that month since 2020. This suggests that buyers have remained committed to their plans, even if unable to complete before the tax change</w:t>
      </w:r>
      <w:r w:rsidR="00352536">
        <w:rPr>
          <w:rFonts w:ascii="Calibri" w:eastAsia="Times New Roman" w:hAnsi="Calibri" w:cs="Calibri"/>
          <w:kern w:val="0"/>
          <w:vertAlign w:val="superscript"/>
          <w:lang w:eastAsia="en-GB"/>
          <w14:ligatures w14:val="none"/>
        </w:rPr>
        <w:t>1</w:t>
      </w:r>
      <w:r w:rsidRPr="00675155">
        <w:rPr>
          <w:rFonts w:ascii="Calibri" w:eastAsia="Times New Roman" w:hAnsi="Calibri" w:cs="Calibri"/>
          <w:kern w:val="0"/>
          <w:lang w:eastAsia="en-GB"/>
          <w14:ligatures w14:val="none"/>
        </w:rPr>
        <w:t>.</w:t>
      </w:r>
    </w:p>
    <w:p w14:paraId="739DFE5C" w14:textId="77777777"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 xml:space="preserve">This trend reflects the underlying strength of demand and the continued appeal of home ownership, particularly </w:t>
      </w:r>
      <w:proofErr w:type="gramStart"/>
      <w:r w:rsidRPr="00675155">
        <w:rPr>
          <w:rFonts w:ascii="Calibri" w:eastAsia="Times New Roman" w:hAnsi="Calibri" w:cs="Calibri"/>
          <w:kern w:val="0"/>
          <w:lang w:eastAsia="en-GB"/>
          <w14:ligatures w14:val="none"/>
        </w:rPr>
        <w:t>in light of</w:t>
      </w:r>
      <w:proofErr w:type="gramEnd"/>
      <w:r w:rsidRPr="00675155">
        <w:rPr>
          <w:rFonts w:ascii="Calibri" w:eastAsia="Times New Roman" w:hAnsi="Calibri" w:cs="Calibri"/>
          <w:kern w:val="0"/>
          <w:lang w:eastAsia="en-GB"/>
          <w14:ligatures w14:val="none"/>
        </w:rPr>
        <w:t xml:space="preserve"> a growing supply of properties and seasonal optimism.</w:t>
      </w:r>
    </w:p>
    <w:p w14:paraId="0F33F3C1" w14:textId="77777777" w:rsidR="00675155" w:rsidRPr="00675155" w:rsidRDefault="00675155" w:rsidP="00675155">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675155">
        <w:rPr>
          <w:rFonts w:ascii="Calibri" w:eastAsia="Times New Roman" w:hAnsi="Calibri" w:cs="Calibri"/>
          <w:b/>
          <w:bCs/>
          <w:kern w:val="0"/>
          <w:sz w:val="27"/>
          <w:szCs w:val="27"/>
          <w:lang w:eastAsia="en-GB"/>
          <w14:ligatures w14:val="none"/>
        </w:rPr>
        <w:lastRenderedPageBreak/>
        <w:t>What This Means for You</w:t>
      </w:r>
    </w:p>
    <w:p w14:paraId="0F243B5E" w14:textId="77777777"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 xml:space="preserve">If you are considering buying or selling this year, the current market conditions present an encouraging outlook. For buyers, an increase in available properties offers more choice and the potential for negotiation. For sellers, there is a clear advantage in pricing accurately and preparing homes to a high standard </w:t>
      </w:r>
      <w:proofErr w:type="gramStart"/>
      <w:r w:rsidRPr="00675155">
        <w:rPr>
          <w:rFonts w:ascii="Calibri" w:eastAsia="Times New Roman" w:hAnsi="Calibri" w:cs="Calibri"/>
          <w:kern w:val="0"/>
          <w:lang w:eastAsia="en-GB"/>
          <w14:ligatures w14:val="none"/>
        </w:rPr>
        <w:t>in order to</w:t>
      </w:r>
      <w:proofErr w:type="gramEnd"/>
      <w:r w:rsidRPr="00675155">
        <w:rPr>
          <w:rFonts w:ascii="Calibri" w:eastAsia="Times New Roman" w:hAnsi="Calibri" w:cs="Calibri"/>
          <w:kern w:val="0"/>
          <w:lang w:eastAsia="en-GB"/>
          <w14:ligatures w14:val="none"/>
        </w:rPr>
        <w:t xml:space="preserve"> attract serious interest.</w:t>
      </w:r>
    </w:p>
    <w:p w14:paraId="52A86830" w14:textId="1695E2A3"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b/>
          <w:bCs/>
          <w:kern w:val="0"/>
          <w:sz w:val="27"/>
          <w:szCs w:val="27"/>
          <w:lang w:eastAsia="en-GB"/>
          <w14:ligatures w14:val="none"/>
        </w:rPr>
        <w:t>Here to Support Your Next Step</w:t>
      </w:r>
    </w:p>
    <w:p w14:paraId="21B1CB43" w14:textId="4D400BEA" w:rsidR="00675155" w:rsidRP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 xml:space="preserve">Whether you are planning to move or simply want to explore your options, </w:t>
      </w:r>
      <w:r>
        <w:rPr>
          <w:rFonts w:ascii="Calibri" w:eastAsia="Times New Roman" w:hAnsi="Calibri" w:cs="Calibri"/>
          <w:kern w:val="0"/>
          <w:lang w:eastAsia="en-GB"/>
          <w14:ligatures w14:val="none"/>
        </w:rPr>
        <w:t>we are</w:t>
      </w:r>
      <w:r w:rsidRPr="00675155">
        <w:rPr>
          <w:rFonts w:ascii="Calibri" w:eastAsia="Times New Roman" w:hAnsi="Calibri" w:cs="Calibri"/>
          <w:kern w:val="0"/>
          <w:lang w:eastAsia="en-GB"/>
          <w14:ligatures w14:val="none"/>
        </w:rPr>
        <w:t xml:space="preserve"> here to provide expert guidance tailored to your circumstances. </w:t>
      </w:r>
      <w:r>
        <w:rPr>
          <w:rFonts w:ascii="Calibri" w:eastAsia="Times New Roman" w:hAnsi="Calibri" w:cs="Calibri"/>
          <w:kern w:val="0"/>
          <w:lang w:eastAsia="en-GB"/>
          <w14:ligatures w14:val="none"/>
        </w:rPr>
        <w:t xml:space="preserve">We </w:t>
      </w:r>
      <w:r w:rsidRPr="00675155">
        <w:rPr>
          <w:rFonts w:ascii="Calibri" w:eastAsia="Times New Roman" w:hAnsi="Calibri" w:cs="Calibri"/>
          <w:kern w:val="0"/>
          <w:lang w:eastAsia="en-GB"/>
          <w14:ligatures w14:val="none"/>
        </w:rPr>
        <w:t>can help you assess your affordability, explore how much you could borrow, and support you throughout your home-buying journey.</w:t>
      </w:r>
    </w:p>
    <w:p w14:paraId="3CCF8A4E" w14:textId="77777777" w:rsidR="00675155" w:rsidRDefault="00675155" w:rsidP="00675155">
      <w:pPr>
        <w:spacing w:before="100" w:beforeAutospacing="1" w:after="100" w:afterAutospacing="1"/>
        <w:rPr>
          <w:rFonts w:ascii="Calibri" w:eastAsia="Times New Roman" w:hAnsi="Calibri" w:cs="Calibri"/>
          <w:kern w:val="0"/>
          <w:lang w:eastAsia="en-GB"/>
          <w14:ligatures w14:val="none"/>
        </w:rPr>
      </w:pPr>
      <w:r w:rsidRPr="00675155">
        <w:rPr>
          <w:rFonts w:ascii="Calibri" w:eastAsia="Times New Roman" w:hAnsi="Calibri" w:cs="Calibri"/>
          <w:kern w:val="0"/>
          <w:lang w:eastAsia="en-GB"/>
          <w14:ligatures w14:val="none"/>
        </w:rPr>
        <w:t>For a confidential conversation about your plans, please feel free to get in touch.</w:t>
      </w:r>
    </w:p>
    <w:p w14:paraId="12844E9B" w14:textId="78C85A7C" w:rsidR="006F2804" w:rsidRPr="006F2804" w:rsidRDefault="006F2804" w:rsidP="00675155">
      <w:pPr>
        <w:spacing w:before="100" w:beforeAutospacing="1" w:after="100" w:afterAutospacing="1"/>
        <w:rPr>
          <w:rFonts w:ascii="Calibri" w:eastAsia="Times New Roman" w:hAnsi="Calibri" w:cs="Calibri"/>
          <w:b/>
          <w:bCs/>
          <w:kern w:val="0"/>
          <w:lang w:eastAsia="en-GB"/>
          <w14:ligatures w14:val="none"/>
        </w:rPr>
      </w:pPr>
      <w:r w:rsidRPr="006F2804">
        <w:rPr>
          <w:rFonts w:ascii="Calibri" w:eastAsia="Times New Roman" w:hAnsi="Calibri" w:cs="Calibri"/>
          <w:b/>
          <w:bCs/>
          <w:kern w:val="0"/>
          <w:lang w:eastAsia="en-GB"/>
          <w14:ligatures w14:val="none"/>
        </w:rPr>
        <w:t>References:</w:t>
      </w:r>
    </w:p>
    <w:p w14:paraId="05BB7841" w14:textId="77777777" w:rsidR="00D059BD" w:rsidRDefault="006F2804" w:rsidP="00331FD4">
      <w:pPr>
        <w:pStyle w:val="ListParagraph"/>
        <w:numPr>
          <w:ilvl w:val="0"/>
          <w:numId w:val="1"/>
        </w:numPr>
        <w:spacing w:before="100" w:beforeAutospacing="1" w:after="100" w:afterAutospacing="1"/>
        <w:rPr>
          <w:rFonts w:ascii="Calibri" w:eastAsia="Times New Roman" w:hAnsi="Calibri" w:cs="Calibri"/>
          <w:kern w:val="0"/>
          <w:lang w:eastAsia="en-GB"/>
          <w14:ligatures w14:val="none"/>
        </w:rPr>
      </w:pPr>
      <w:proofErr w:type="spellStart"/>
      <w:r w:rsidRPr="00D059BD">
        <w:rPr>
          <w:rFonts w:ascii="Calibri" w:eastAsia="Times New Roman" w:hAnsi="Calibri" w:cs="Calibri"/>
          <w:kern w:val="0"/>
          <w:lang w:eastAsia="en-GB"/>
          <w14:ligatures w14:val="none"/>
        </w:rPr>
        <w:t>RightMove</w:t>
      </w:r>
      <w:proofErr w:type="spellEnd"/>
      <w:r w:rsidRPr="00D059BD">
        <w:rPr>
          <w:rFonts w:ascii="Calibri" w:eastAsia="Times New Roman" w:hAnsi="Calibri" w:cs="Calibri"/>
          <w:kern w:val="0"/>
          <w:lang w:eastAsia="en-GB"/>
          <w14:ligatures w14:val="none"/>
        </w:rPr>
        <w:t xml:space="preserve"> (2025). </w:t>
      </w:r>
      <w:r w:rsidRPr="00D059BD">
        <w:rPr>
          <w:rFonts w:ascii="Calibri" w:eastAsia="Times New Roman" w:hAnsi="Calibri" w:cs="Calibri"/>
          <w:i/>
          <w:iCs/>
          <w:kern w:val="0"/>
          <w:lang w:eastAsia="en-GB"/>
          <w14:ligatures w14:val="none"/>
        </w:rPr>
        <w:t>House prices hit new record high | Property news</w:t>
      </w:r>
      <w:r w:rsidRPr="00D059BD">
        <w:rPr>
          <w:rFonts w:ascii="Calibri" w:eastAsia="Times New Roman" w:hAnsi="Calibri" w:cs="Calibri"/>
          <w:kern w:val="0"/>
          <w:lang w:eastAsia="en-GB"/>
          <w14:ligatures w14:val="none"/>
        </w:rPr>
        <w:t xml:space="preserve">. Available at: </w:t>
      </w:r>
      <w:hyperlink r:id="rId8" w:history="1">
        <w:r w:rsidRPr="00D059BD">
          <w:rPr>
            <w:rStyle w:val="Hyperlink"/>
            <w:rFonts w:ascii="Calibri" w:eastAsia="Times New Roman" w:hAnsi="Calibri" w:cs="Calibri"/>
            <w:kern w:val="0"/>
            <w:lang w:eastAsia="en-GB"/>
            <w14:ligatures w14:val="none"/>
          </w:rPr>
          <w:t>https://www.rightmove.co.uk/news/articles/property-news/house-prices-hit-record-high-april-2025/</w:t>
        </w:r>
      </w:hyperlink>
      <w:r w:rsidRPr="00D059BD">
        <w:rPr>
          <w:rFonts w:ascii="Calibri" w:eastAsia="Times New Roman" w:hAnsi="Calibri" w:cs="Calibri"/>
          <w:kern w:val="0"/>
          <w:lang w:eastAsia="en-GB"/>
          <w14:ligatures w14:val="none"/>
        </w:rPr>
        <w:tab/>
        <w:t xml:space="preserve"> [Accessed 23 Apr. 2025].</w:t>
      </w:r>
    </w:p>
    <w:p w14:paraId="73343FAC" w14:textId="040102A6" w:rsidR="006F2804" w:rsidRDefault="006F2804" w:rsidP="00D059BD">
      <w:pPr>
        <w:spacing w:before="100" w:beforeAutospacing="1" w:after="100" w:afterAutospacing="1"/>
        <w:ind w:left="360"/>
        <w:rPr>
          <w:rFonts w:ascii="Calibri" w:eastAsia="Times New Roman" w:hAnsi="Calibri" w:cs="Calibri"/>
          <w:kern w:val="0"/>
          <w:lang w:eastAsia="en-GB"/>
          <w14:ligatures w14:val="none"/>
        </w:rPr>
      </w:pPr>
    </w:p>
    <w:p w14:paraId="7EF533F1" w14:textId="77777777" w:rsidR="00D059BD" w:rsidRDefault="00D059BD" w:rsidP="00D059BD">
      <w:pPr>
        <w:spacing w:before="100" w:beforeAutospacing="1" w:after="100" w:afterAutospacing="1"/>
        <w:ind w:left="360"/>
        <w:rPr>
          <w:rFonts w:ascii="Calibri" w:eastAsia="Times New Roman" w:hAnsi="Calibri" w:cs="Calibri"/>
          <w:kern w:val="0"/>
          <w:lang w:eastAsia="en-GB"/>
          <w14:ligatures w14:val="none"/>
        </w:rPr>
      </w:pPr>
    </w:p>
    <w:p w14:paraId="0EA84ABB" w14:textId="77777777" w:rsidR="00D059BD" w:rsidRPr="00D059BD" w:rsidRDefault="00D059BD" w:rsidP="00D059BD">
      <w:pPr>
        <w:spacing w:before="100" w:beforeAutospacing="1" w:after="100" w:afterAutospacing="1"/>
        <w:ind w:left="360"/>
        <w:rPr>
          <w:rFonts w:ascii="Calibri" w:eastAsia="Times New Roman" w:hAnsi="Calibri" w:cs="Calibri"/>
          <w:kern w:val="0"/>
          <w:lang w:eastAsia="en-GB"/>
          <w14:ligatures w14:val="none"/>
        </w:rPr>
      </w:pPr>
      <w:r w:rsidRPr="00D059BD">
        <w:rPr>
          <w:rFonts w:ascii="Calibri" w:eastAsia="Times New Roman" w:hAnsi="Calibri" w:cs="Calibri"/>
          <w:kern w:val="0"/>
          <w:lang w:eastAsia="en-GB"/>
          <w14:ligatures w14:val="none"/>
        </w:rPr>
        <w:t xml:space="preserve">All the information in this article is correct as of the publish date 27th </w:t>
      </w:r>
      <w:proofErr w:type="gramStart"/>
      <w:r w:rsidRPr="00D059BD">
        <w:rPr>
          <w:rFonts w:ascii="Calibri" w:eastAsia="Times New Roman" w:hAnsi="Calibri" w:cs="Calibri"/>
          <w:kern w:val="0"/>
          <w:lang w:eastAsia="en-GB"/>
          <w14:ligatures w14:val="none"/>
        </w:rPr>
        <w:t>March  2025</w:t>
      </w:r>
      <w:proofErr w:type="gramEnd"/>
      <w:r w:rsidRPr="00D059BD">
        <w:rPr>
          <w:rFonts w:ascii="Calibri" w:eastAsia="Times New Roman" w:hAnsi="Calibri" w:cs="Calibri"/>
          <w:kern w:val="0"/>
          <w:lang w:eastAsia="en-GB"/>
          <w14:ligatures w14:val="none"/>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6947A55F" w14:textId="77777777" w:rsidR="00D059BD" w:rsidRPr="00D059BD" w:rsidRDefault="00D059BD" w:rsidP="00D059BD">
      <w:pPr>
        <w:spacing w:before="100" w:beforeAutospacing="1" w:after="100" w:afterAutospacing="1"/>
        <w:ind w:left="360"/>
        <w:rPr>
          <w:rFonts w:ascii="Calibri" w:eastAsia="Times New Roman" w:hAnsi="Calibri" w:cs="Calibri"/>
          <w:kern w:val="0"/>
          <w:lang w:eastAsia="en-GB"/>
          <w14:ligatures w14:val="none"/>
        </w:rPr>
      </w:pPr>
    </w:p>
    <w:p w14:paraId="7CA02B9D" w14:textId="77777777" w:rsidR="00D059BD" w:rsidRPr="00D059BD" w:rsidRDefault="00D059BD" w:rsidP="00D059BD">
      <w:pPr>
        <w:spacing w:before="100" w:beforeAutospacing="1" w:after="100" w:afterAutospacing="1"/>
        <w:ind w:left="360"/>
        <w:rPr>
          <w:rFonts w:ascii="Calibri" w:eastAsia="Times New Roman" w:hAnsi="Calibri" w:cs="Calibri"/>
          <w:kern w:val="0"/>
          <w:lang w:eastAsia="en-GB"/>
          <w14:ligatures w14:val="none"/>
        </w:rPr>
      </w:pPr>
      <w:r w:rsidRPr="00D059BD">
        <w:rPr>
          <w:rFonts w:ascii="Calibri" w:eastAsia="Times New Roman" w:hAnsi="Calibri" w:cs="Calibri"/>
          <w:kern w:val="0"/>
          <w:lang w:eastAsia="en-GB"/>
          <w14:ligatures w14:val="none"/>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0810F6B9" w14:textId="77777777" w:rsidR="00D059BD" w:rsidRPr="00D059BD" w:rsidRDefault="00D059BD" w:rsidP="00D059BD">
      <w:pPr>
        <w:spacing w:before="100" w:beforeAutospacing="1" w:after="100" w:afterAutospacing="1"/>
        <w:ind w:left="360"/>
        <w:rPr>
          <w:rFonts w:ascii="Calibri" w:eastAsia="Times New Roman" w:hAnsi="Calibri" w:cs="Calibri"/>
          <w:kern w:val="0"/>
          <w:lang w:eastAsia="en-GB"/>
          <w14:ligatures w14:val="none"/>
        </w:rPr>
      </w:pPr>
    </w:p>
    <w:p w14:paraId="0A6B7FA4" w14:textId="77777777" w:rsidR="006F2804" w:rsidRPr="00675155" w:rsidRDefault="006F2804" w:rsidP="00675155">
      <w:pPr>
        <w:spacing w:before="100" w:beforeAutospacing="1" w:after="100" w:afterAutospacing="1"/>
        <w:rPr>
          <w:rFonts w:ascii="Calibri" w:eastAsia="Times New Roman" w:hAnsi="Calibri" w:cs="Calibri"/>
          <w:kern w:val="0"/>
          <w:lang w:eastAsia="en-GB"/>
          <w14:ligatures w14:val="none"/>
        </w:rPr>
      </w:pPr>
    </w:p>
    <w:p w14:paraId="21CDAC2C" w14:textId="77777777" w:rsidR="00A66077" w:rsidRPr="00675155" w:rsidRDefault="00A66077">
      <w:pPr>
        <w:rPr>
          <w:rFonts w:ascii="Calibri" w:hAnsi="Calibri" w:cs="Calibri"/>
        </w:rPr>
      </w:pPr>
    </w:p>
    <w:sectPr w:rsidR="00A66077" w:rsidRPr="006751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3194"/>
    <w:multiLevelType w:val="hybridMultilevel"/>
    <w:tmpl w:val="A8C2B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25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55"/>
    <w:rsid w:val="00024320"/>
    <w:rsid w:val="001455B0"/>
    <w:rsid w:val="00352536"/>
    <w:rsid w:val="003D36E2"/>
    <w:rsid w:val="003F0FB3"/>
    <w:rsid w:val="004A5F8A"/>
    <w:rsid w:val="00675155"/>
    <w:rsid w:val="006F2804"/>
    <w:rsid w:val="00987CBD"/>
    <w:rsid w:val="00A66077"/>
    <w:rsid w:val="00CE2969"/>
    <w:rsid w:val="00D05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D105"/>
  <w15:chartTrackingRefBased/>
  <w15:docId w15:val="{74F209BB-57BE-9142-AC65-DB656B4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55"/>
    <w:rPr>
      <w:rFonts w:eastAsiaTheme="majorEastAsia" w:cstheme="majorBidi"/>
      <w:color w:val="272727" w:themeColor="text1" w:themeTint="D8"/>
    </w:rPr>
  </w:style>
  <w:style w:type="paragraph" w:styleId="Title">
    <w:name w:val="Title"/>
    <w:basedOn w:val="Normal"/>
    <w:next w:val="Normal"/>
    <w:link w:val="TitleChar"/>
    <w:uiPriority w:val="10"/>
    <w:qFormat/>
    <w:rsid w:val="006751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155"/>
    <w:rPr>
      <w:i/>
      <w:iCs/>
      <w:color w:val="404040" w:themeColor="text1" w:themeTint="BF"/>
    </w:rPr>
  </w:style>
  <w:style w:type="paragraph" w:styleId="ListParagraph">
    <w:name w:val="List Paragraph"/>
    <w:basedOn w:val="Normal"/>
    <w:uiPriority w:val="34"/>
    <w:qFormat/>
    <w:rsid w:val="00675155"/>
    <w:pPr>
      <w:ind w:left="720"/>
      <w:contextualSpacing/>
    </w:pPr>
  </w:style>
  <w:style w:type="character" w:styleId="IntenseEmphasis">
    <w:name w:val="Intense Emphasis"/>
    <w:basedOn w:val="DefaultParagraphFont"/>
    <w:uiPriority w:val="21"/>
    <w:qFormat/>
    <w:rsid w:val="00675155"/>
    <w:rPr>
      <w:i/>
      <w:iCs/>
      <w:color w:val="0F4761" w:themeColor="accent1" w:themeShade="BF"/>
    </w:rPr>
  </w:style>
  <w:style w:type="paragraph" w:styleId="IntenseQuote">
    <w:name w:val="Intense Quote"/>
    <w:basedOn w:val="Normal"/>
    <w:next w:val="Normal"/>
    <w:link w:val="IntenseQuoteChar"/>
    <w:uiPriority w:val="30"/>
    <w:qFormat/>
    <w:rsid w:val="0067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55"/>
    <w:rPr>
      <w:i/>
      <w:iCs/>
      <w:color w:val="0F4761" w:themeColor="accent1" w:themeShade="BF"/>
    </w:rPr>
  </w:style>
  <w:style w:type="character" w:styleId="IntenseReference">
    <w:name w:val="Intense Reference"/>
    <w:basedOn w:val="DefaultParagraphFont"/>
    <w:uiPriority w:val="32"/>
    <w:qFormat/>
    <w:rsid w:val="00675155"/>
    <w:rPr>
      <w:b/>
      <w:bCs/>
      <w:smallCaps/>
      <w:color w:val="0F4761" w:themeColor="accent1" w:themeShade="BF"/>
      <w:spacing w:val="5"/>
    </w:rPr>
  </w:style>
  <w:style w:type="character" w:styleId="Strong">
    <w:name w:val="Strong"/>
    <w:basedOn w:val="DefaultParagraphFont"/>
    <w:uiPriority w:val="22"/>
    <w:qFormat/>
    <w:rsid w:val="00675155"/>
    <w:rPr>
      <w:b/>
      <w:bCs/>
    </w:rPr>
  </w:style>
  <w:style w:type="character" w:styleId="Emphasis">
    <w:name w:val="Emphasis"/>
    <w:basedOn w:val="DefaultParagraphFont"/>
    <w:uiPriority w:val="20"/>
    <w:qFormat/>
    <w:rsid w:val="00675155"/>
    <w:rPr>
      <w:i/>
      <w:iCs/>
    </w:rPr>
  </w:style>
  <w:style w:type="character" w:styleId="Hyperlink">
    <w:name w:val="Hyperlink"/>
    <w:basedOn w:val="DefaultParagraphFont"/>
    <w:uiPriority w:val="99"/>
    <w:unhideWhenUsed/>
    <w:rsid w:val="006F2804"/>
    <w:rPr>
      <w:color w:val="467886" w:themeColor="hyperlink"/>
      <w:u w:val="single"/>
    </w:rPr>
  </w:style>
  <w:style w:type="character" w:styleId="UnresolvedMention">
    <w:name w:val="Unresolved Mention"/>
    <w:basedOn w:val="DefaultParagraphFont"/>
    <w:uiPriority w:val="99"/>
    <w:semiHidden/>
    <w:unhideWhenUsed/>
    <w:rsid w:val="006F2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0401">
      <w:bodyDiv w:val="1"/>
      <w:marLeft w:val="0"/>
      <w:marRight w:val="0"/>
      <w:marTop w:val="0"/>
      <w:marBottom w:val="0"/>
      <w:divBdr>
        <w:top w:val="none" w:sz="0" w:space="0" w:color="auto"/>
        <w:left w:val="none" w:sz="0" w:space="0" w:color="auto"/>
        <w:bottom w:val="none" w:sz="0" w:space="0" w:color="auto"/>
        <w:right w:val="none" w:sz="0" w:space="0" w:color="auto"/>
      </w:divBdr>
      <w:divsChild>
        <w:div w:id="483592889">
          <w:marLeft w:val="0"/>
          <w:marRight w:val="0"/>
          <w:marTop w:val="0"/>
          <w:marBottom w:val="0"/>
          <w:divBdr>
            <w:top w:val="none" w:sz="0" w:space="0" w:color="auto"/>
            <w:left w:val="none" w:sz="0" w:space="0" w:color="auto"/>
            <w:bottom w:val="none" w:sz="0" w:space="0" w:color="auto"/>
            <w:right w:val="none" w:sz="0" w:space="0" w:color="auto"/>
          </w:divBdr>
        </w:div>
        <w:div w:id="1488329161">
          <w:marLeft w:val="0"/>
          <w:marRight w:val="0"/>
          <w:marTop w:val="0"/>
          <w:marBottom w:val="0"/>
          <w:divBdr>
            <w:top w:val="none" w:sz="0" w:space="0" w:color="auto"/>
            <w:left w:val="none" w:sz="0" w:space="0" w:color="auto"/>
            <w:bottom w:val="none" w:sz="0" w:space="0" w:color="auto"/>
            <w:right w:val="none" w:sz="0" w:space="0" w:color="auto"/>
          </w:divBdr>
        </w:div>
        <w:div w:id="1171606464">
          <w:marLeft w:val="0"/>
          <w:marRight w:val="0"/>
          <w:marTop w:val="0"/>
          <w:marBottom w:val="0"/>
          <w:divBdr>
            <w:top w:val="none" w:sz="0" w:space="0" w:color="auto"/>
            <w:left w:val="none" w:sz="0" w:space="0" w:color="auto"/>
            <w:bottom w:val="none" w:sz="0" w:space="0" w:color="auto"/>
            <w:right w:val="none" w:sz="0" w:space="0" w:color="auto"/>
          </w:divBdr>
        </w:div>
      </w:divsChild>
    </w:div>
    <w:div w:id="1086419847">
      <w:bodyDiv w:val="1"/>
      <w:marLeft w:val="0"/>
      <w:marRight w:val="0"/>
      <w:marTop w:val="0"/>
      <w:marBottom w:val="0"/>
      <w:divBdr>
        <w:top w:val="none" w:sz="0" w:space="0" w:color="auto"/>
        <w:left w:val="none" w:sz="0" w:space="0" w:color="auto"/>
        <w:bottom w:val="none" w:sz="0" w:space="0" w:color="auto"/>
        <w:right w:val="none" w:sz="0" w:space="0" w:color="auto"/>
      </w:divBdr>
      <w:divsChild>
        <w:div w:id="461582001">
          <w:marLeft w:val="0"/>
          <w:marRight w:val="0"/>
          <w:marTop w:val="0"/>
          <w:marBottom w:val="0"/>
          <w:divBdr>
            <w:top w:val="none" w:sz="0" w:space="0" w:color="auto"/>
            <w:left w:val="none" w:sz="0" w:space="0" w:color="auto"/>
            <w:bottom w:val="none" w:sz="0" w:space="0" w:color="auto"/>
            <w:right w:val="none" w:sz="0" w:space="0" w:color="auto"/>
          </w:divBdr>
        </w:div>
        <w:div w:id="1240866402">
          <w:marLeft w:val="0"/>
          <w:marRight w:val="0"/>
          <w:marTop w:val="0"/>
          <w:marBottom w:val="0"/>
          <w:divBdr>
            <w:top w:val="none" w:sz="0" w:space="0" w:color="auto"/>
            <w:left w:val="none" w:sz="0" w:space="0" w:color="auto"/>
            <w:bottom w:val="none" w:sz="0" w:space="0" w:color="auto"/>
            <w:right w:val="none" w:sz="0" w:space="0" w:color="auto"/>
          </w:divBdr>
        </w:div>
        <w:div w:id="473062545">
          <w:marLeft w:val="0"/>
          <w:marRight w:val="0"/>
          <w:marTop w:val="0"/>
          <w:marBottom w:val="0"/>
          <w:divBdr>
            <w:top w:val="none" w:sz="0" w:space="0" w:color="auto"/>
            <w:left w:val="none" w:sz="0" w:space="0" w:color="auto"/>
            <w:bottom w:val="none" w:sz="0" w:space="0" w:color="auto"/>
            <w:right w:val="none" w:sz="0" w:space="0" w:color="auto"/>
          </w:divBdr>
        </w:div>
      </w:divsChild>
    </w:div>
    <w:div w:id="1153177113">
      <w:bodyDiv w:val="1"/>
      <w:marLeft w:val="0"/>
      <w:marRight w:val="0"/>
      <w:marTop w:val="0"/>
      <w:marBottom w:val="0"/>
      <w:divBdr>
        <w:top w:val="none" w:sz="0" w:space="0" w:color="auto"/>
        <w:left w:val="none" w:sz="0" w:space="0" w:color="auto"/>
        <w:bottom w:val="none" w:sz="0" w:space="0" w:color="auto"/>
        <w:right w:val="none" w:sz="0" w:space="0" w:color="auto"/>
      </w:divBdr>
    </w:div>
    <w:div w:id="1342585649">
      <w:bodyDiv w:val="1"/>
      <w:marLeft w:val="0"/>
      <w:marRight w:val="0"/>
      <w:marTop w:val="0"/>
      <w:marBottom w:val="0"/>
      <w:divBdr>
        <w:top w:val="none" w:sz="0" w:space="0" w:color="auto"/>
        <w:left w:val="none" w:sz="0" w:space="0" w:color="auto"/>
        <w:bottom w:val="none" w:sz="0" w:space="0" w:color="auto"/>
        <w:right w:val="none" w:sz="0" w:space="0" w:color="auto"/>
      </w:divBdr>
    </w:div>
    <w:div w:id="16512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htmove.co.uk/news/articles/property-news/house-prices-hit-record-high-april-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20E86-1797-4418-8548-85DBAC669F94}">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E429894D-2E1A-442E-B2C0-9EA2B9D38F5C}">
  <ds:schemaRefs>
    <ds:schemaRef ds:uri="http://schemas.microsoft.com/sharepoint/v3/contenttype/forms"/>
  </ds:schemaRefs>
</ds:datastoreItem>
</file>

<file path=customXml/itemProps3.xml><?xml version="1.0" encoding="utf-8"?>
<ds:datastoreItem xmlns:ds="http://schemas.openxmlformats.org/officeDocument/2006/customXml" ds:itemID="{1EAEEE2D-48C4-46B2-BD71-FADC5386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3</cp:revision>
  <dcterms:created xsi:type="dcterms:W3CDTF">2025-04-23T09:34:00Z</dcterms:created>
  <dcterms:modified xsi:type="dcterms:W3CDTF">2025-04-29T10:28:00Z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