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82D0E" w14:textId="77777777" w:rsidR="00FD7DF1" w:rsidRDefault="00000000">
      <w:pPr>
        <w:pStyle w:val="Heading1"/>
        <w:rPr>
          <w:rFonts w:ascii="Calibri" w:hAnsi="Calibri" w:cs="Calibri"/>
          <w:color w:val="auto"/>
        </w:rPr>
      </w:pPr>
      <w:r w:rsidRPr="002971C7">
        <w:rPr>
          <w:rFonts w:ascii="Calibri" w:hAnsi="Calibri" w:cs="Calibri"/>
          <w:color w:val="auto"/>
        </w:rPr>
        <w:t>Can Renters Really Skip the Deposit? A Look at Skipton’s Track Record Mortgage</w:t>
      </w:r>
    </w:p>
    <w:p w14:paraId="61A73F5E" w14:textId="77777777" w:rsidR="002971C7" w:rsidRPr="002971C7" w:rsidRDefault="002971C7" w:rsidP="002971C7"/>
    <w:p w14:paraId="17E55931" w14:textId="50EDFF0B" w:rsidR="00FD7DF1" w:rsidRPr="002971C7" w:rsidRDefault="00000000">
      <w:pPr>
        <w:rPr>
          <w:rFonts w:ascii="Calibri" w:hAnsi="Calibri" w:cs="Calibri"/>
        </w:rPr>
      </w:pPr>
      <w:r w:rsidRPr="002971C7">
        <w:rPr>
          <w:rFonts w:ascii="Calibri" w:hAnsi="Calibri" w:cs="Calibri"/>
        </w:rPr>
        <w:t>Getting on the property ladder has never been easy, but for many renters today, it feels almost impossible. You pay your rent on time every month often more than what a mortgage would cost but saving a deposit? That’s a whole other challenge. That’s where Skipton Building Society’s Track Record Mortgage comes in.</w:t>
      </w:r>
      <w:r w:rsidRPr="002971C7">
        <w:rPr>
          <w:rFonts w:ascii="Calibri" w:hAnsi="Calibri" w:cs="Calibri"/>
        </w:rPr>
        <w:br/>
      </w:r>
      <w:r w:rsidRPr="002971C7">
        <w:rPr>
          <w:rFonts w:ascii="Calibri" w:hAnsi="Calibri" w:cs="Calibri"/>
        </w:rPr>
        <w:br/>
        <w:t>It’s a product that’s made headlines and raised a few eyebrows but also offers a genuine lifeline to first-time buyers struggling with the deposit hurdle. Let’s break it down.</w:t>
      </w:r>
    </w:p>
    <w:p w14:paraId="549B5DE1" w14:textId="77777777" w:rsidR="00FD7DF1" w:rsidRPr="002971C7" w:rsidRDefault="00000000">
      <w:pPr>
        <w:pStyle w:val="Heading2"/>
        <w:rPr>
          <w:rFonts w:ascii="Calibri" w:hAnsi="Calibri" w:cs="Calibri"/>
          <w:color w:val="auto"/>
        </w:rPr>
      </w:pPr>
      <w:r w:rsidRPr="002971C7">
        <w:rPr>
          <w:rFonts w:ascii="Calibri" w:hAnsi="Calibri" w:cs="Calibri"/>
          <w:color w:val="auto"/>
        </w:rPr>
        <w:t>What’s the Big Idea?</w:t>
      </w:r>
    </w:p>
    <w:p w14:paraId="676D599A" w14:textId="24A9D172" w:rsidR="00FD7DF1" w:rsidRPr="002971C7" w:rsidRDefault="00000000">
      <w:pPr>
        <w:rPr>
          <w:rFonts w:ascii="Calibri" w:hAnsi="Calibri" w:cs="Calibri"/>
        </w:rPr>
      </w:pPr>
      <w:r w:rsidRPr="002971C7">
        <w:rPr>
          <w:rFonts w:ascii="Calibri" w:hAnsi="Calibri" w:cs="Calibri"/>
        </w:rPr>
        <w:t>Skipton’s Track Record Mortgage is the first 100% mortgage in the UK that doesn’t require a guarantor</w:t>
      </w:r>
      <w:r w:rsidR="002971C7">
        <w:rPr>
          <w:rFonts w:ascii="Calibri" w:hAnsi="Calibri" w:cs="Calibri"/>
        </w:rPr>
        <w:t>. Instead</w:t>
      </w:r>
      <w:r w:rsidRPr="002971C7">
        <w:rPr>
          <w:rFonts w:ascii="Calibri" w:hAnsi="Calibri" w:cs="Calibri"/>
        </w:rPr>
        <w:t xml:space="preserve"> just</w:t>
      </w:r>
      <w:r w:rsidR="002971C7">
        <w:rPr>
          <w:rFonts w:ascii="Calibri" w:hAnsi="Calibri" w:cs="Calibri"/>
        </w:rPr>
        <w:t xml:space="preserve"> needs</w:t>
      </w:r>
      <w:r w:rsidRPr="002971C7">
        <w:rPr>
          <w:rFonts w:ascii="Calibri" w:hAnsi="Calibri" w:cs="Calibri"/>
        </w:rPr>
        <w:t xml:space="preserve"> proof that you’ve been paying rent reliably. If you're a first-time buyer who has been renting for at least 12 months, and you’ve never missed a rent or credit payment during that time, you could be eligible to borrow the full purchase price of a property</w:t>
      </w:r>
      <w:r w:rsidR="009E5196">
        <w:rPr>
          <w:rFonts w:ascii="Calibri" w:hAnsi="Calibri" w:cs="Calibri"/>
          <w:vertAlign w:val="superscript"/>
        </w:rPr>
        <w:t>1</w:t>
      </w:r>
      <w:r w:rsidRPr="002971C7">
        <w:rPr>
          <w:rFonts w:ascii="Calibri" w:hAnsi="Calibri" w:cs="Calibri"/>
        </w:rPr>
        <w:t>.</w:t>
      </w:r>
      <w:r w:rsidRPr="002971C7">
        <w:rPr>
          <w:rFonts w:ascii="Calibri" w:hAnsi="Calibri" w:cs="Calibri"/>
        </w:rPr>
        <w:br/>
      </w:r>
      <w:r w:rsidRPr="002971C7">
        <w:rPr>
          <w:rFonts w:ascii="Calibri" w:hAnsi="Calibri" w:cs="Calibri"/>
        </w:rPr>
        <w:br/>
        <w:t xml:space="preserve">This mortgage is Skipton’s way of recognising that renters often have the financial discipline to afford homeownership </w:t>
      </w:r>
      <w:r w:rsidR="002971C7">
        <w:rPr>
          <w:rFonts w:ascii="Calibri" w:hAnsi="Calibri" w:cs="Calibri"/>
        </w:rPr>
        <w:t xml:space="preserve">but </w:t>
      </w:r>
      <w:r w:rsidRPr="002971C7">
        <w:rPr>
          <w:rFonts w:ascii="Calibri" w:hAnsi="Calibri" w:cs="Calibri"/>
        </w:rPr>
        <w:t>they’re just blocked by the upfront cost of a deposit. And with average deposits running into tens of thousands of pounds, that’s a major barrier for a lot of people.</w:t>
      </w:r>
    </w:p>
    <w:p w14:paraId="6913531E" w14:textId="77777777" w:rsidR="00FD7DF1" w:rsidRPr="002971C7" w:rsidRDefault="00000000">
      <w:pPr>
        <w:pStyle w:val="Heading2"/>
        <w:rPr>
          <w:rFonts w:ascii="Calibri" w:hAnsi="Calibri" w:cs="Calibri"/>
          <w:color w:val="auto"/>
        </w:rPr>
      </w:pPr>
      <w:r w:rsidRPr="002971C7">
        <w:rPr>
          <w:rFonts w:ascii="Calibri" w:hAnsi="Calibri" w:cs="Calibri"/>
          <w:color w:val="auto"/>
        </w:rPr>
        <w:t>Who Can Apply?</w:t>
      </w:r>
    </w:p>
    <w:p w14:paraId="25688E80" w14:textId="21D4DB95" w:rsidR="00FD7DF1" w:rsidRPr="002971C7" w:rsidRDefault="00000000">
      <w:pPr>
        <w:rPr>
          <w:rFonts w:ascii="Calibri" w:hAnsi="Calibri" w:cs="Calibri"/>
        </w:rPr>
      </w:pPr>
      <w:r w:rsidRPr="002971C7">
        <w:rPr>
          <w:rFonts w:ascii="Calibri" w:hAnsi="Calibri" w:cs="Calibri"/>
        </w:rPr>
        <w:t>To be eligible, you’ll need to meet a few conditions</w:t>
      </w:r>
      <w:r w:rsidR="009E5196">
        <w:rPr>
          <w:rFonts w:ascii="Calibri" w:hAnsi="Calibri" w:cs="Calibri"/>
          <w:vertAlign w:val="superscript"/>
        </w:rPr>
        <w:t>1</w:t>
      </w:r>
      <w:r w:rsidRPr="002971C7">
        <w:rPr>
          <w:rFonts w:ascii="Calibri" w:hAnsi="Calibri" w:cs="Calibri"/>
        </w:rPr>
        <w:t>:</w:t>
      </w:r>
    </w:p>
    <w:p w14:paraId="372F8DDB" w14:textId="77777777" w:rsidR="00FD7DF1" w:rsidRPr="002971C7" w:rsidRDefault="00000000">
      <w:pPr>
        <w:pStyle w:val="ListBullet"/>
        <w:rPr>
          <w:rFonts w:ascii="Calibri" w:hAnsi="Calibri" w:cs="Calibri"/>
        </w:rPr>
      </w:pPr>
      <w:r w:rsidRPr="002971C7">
        <w:rPr>
          <w:rFonts w:ascii="Calibri" w:hAnsi="Calibri" w:cs="Calibri"/>
        </w:rPr>
        <w:t>- Be 21 or older</w:t>
      </w:r>
    </w:p>
    <w:p w14:paraId="3661DDBB" w14:textId="77777777" w:rsidR="00FD7DF1" w:rsidRPr="002971C7" w:rsidRDefault="00000000">
      <w:pPr>
        <w:pStyle w:val="ListBullet"/>
        <w:rPr>
          <w:rFonts w:ascii="Calibri" w:hAnsi="Calibri" w:cs="Calibri"/>
        </w:rPr>
      </w:pPr>
      <w:r w:rsidRPr="002971C7">
        <w:rPr>
          <w:rFonts w:ascii="Calibri" w:hAnsi="Calibri" w:cs="Calibri"/>
        </w:rPr>
        <w:t>- Be a first-time buyer (never owned property in the UK or abroad)</w:t>
      </w:r>
    </w:p>
    <w:p w14:paraId="63841A3C" w14:textId="77777777" w:rsidR="00FD7DF1" w:rsidRPr="002971C7" w:rsidRDefault="00000000">
      <w:pPr>
        <w:pStyle w:val="ListBullet"/>
        <w:rPr>
          <w:rFonts w:ascii="Calibri" w:hAnsi="Calibri" w:cs="Calibri"/>
        </w:rPr>
      </w:pPr>
      <w:r w:rsidRPr="002971C7">
        <w:rPr>
          <w:rFonts w:ascii="Calibri" w:hAnsi="Calibri" w:cs="Calibri"/>
        </w:rPr>
        <w:t>- Have paid rent on time for 12 consecutive months</w:t>
      </w:r>
    </w:p>
    <w:p w14:paraId="5DEF5EB0" w14:textId="77777777" w:rsidR="00FD7DF1" w:rsidRPr="002971C7" w:rsidRDefault="00000000">
      <w:pPr>
        <w:pStyle w:val="ListBullet"/>
        <w:rPr>
          <w:rFonts w:ascii="Calibri" w:hAnsi="Calibri" w:cs="Calibri"/>
        </w:rPr>
      </w:pPr>
      <w:r w:rsidRPr="002971C7">
        <w:rPr>
          <w:rFonts w:ascii="Calibri" w:hAnsi="Calibri" w:cs="Calibri"/>
        </w:rPr>
        <w:t>- Have a clean credit history with no missed payments in the last six months</w:t>
      </w:r>
    </w:p>
    <w:p w14:paraId="43107F8C" w14:textId="77777777" w:rsidR="00FD7DF1" w:rsidRPr="002971C7" w:rsidRDefault="00000000">
      <w:pPr>
        <w:pStyle w:val="ListBullet"/>
        <w:rPr>
          <w:rFonts w:ascii="Calibri" w:hAnsi="Calibri" w:cs="Calibri"/>
        </w:rPr>
      </w:pPr>
      <w:r w:rsidRPr="002971C7">
        <w:rPr>
          <w:rFonts w:ascii="Calibri" w:hAnsi="Calibri" w:cs="Calibri"/>
        </w:rPr>
        <w:t>- Be buying a property worth £600,000 or less (no new-build flats allowed)</w:t>
      </w:r>
    </w:p>
    <w:p w14:paraId="6AF9F021" w14:textId="77777777" w:rsidR="00FD7DF1" w:rsidRPr="002971C7" w:rsidRDefault="00000000">
      <w:pPr>
        <w:pStyle w:val="ListBullet"/>
        <w:rPr>
          <w:rFonts w:ascii="Calibri" w:hAnsi="Calibri" w:cs="Calibri"/>
        </w:rPr>
      </w:pPr>
      <w:r w:rsidRPr="002971C7">
        <w:rPr>
          <w:rFonts w:ascii="Calibri" w:hAnsi="Calibri" w:cs="Calibri"/>
        </w:rPr>
        <w:t>- Choose a 5-year fixed rate mortgage</w:t>
      </w:r>
    </w:p>
    <w:p w14:paraId="117E0CC4" w14:textId="77777777" w:rsidR="00FD7DF1" w:rsidRPr="002971C7" w:rsidRDefault="00000000">
      <w:pPr>
        <w:rPr>
          <w:rFonts w:ascii="Calibri" w:hAnsi="Calibri" w:cs="Calibri"/>
        </w:rPr>
      </w:pPr>
      <w:r w:rsidRPr="002971C7">
        <w:rPr>
          <w:rFonts w:ascii="Calibri" w:hAnsi="Calibri" w:cs="Calibri"/>
        </w:rPr>
        <w:t>Skipton will also carry out a full affordability check, so even if you’ve been paying high rent, they’ll still look at your broader finances to make sure a mortgage is sustainable for you.</w:t>
      </w:r>
    </w:p>
    <w:p w14:paraId="2BBC6889" w14:textId="77777777" w:rsidR="00FD7DF1" w:rsidRPr="002971C7" w:rsidRDefault="00000000">
      <w:pPr>
        <w:pStyle w:val="Heading2"/>
        <w:rPr>
          <w:rFonts w:ascii="Calibri" w:hAnsi="Calibri" w:cs="Calibri"/>
          <w:color w:val="auto"/>
        </w:rPr>
      </w:pPr>
      <w:r w:rsidRPr="002971C7">
        <w:rPr>
          <w:rFonts w:ascii="Calibri" w:hAnsi="Calibri" w:cs="Calibri"/>
          <w:color w:val="auto"/>
        </w:rPr>
        <w:t>What’s the Catch?</w:t>
      </w:r>
    </w:p>
    <w:p w14:paraId="7603257C" w14:textId="1BF51311" w:rsidR="00FD7DF1" w:rsidRPr="002971C7" w:rsidRDefault="00000000">
      <w:pPr>
        <w:rPr>
          <w:rFonts w:ascii="Calibri" w:hAnsi="Calibri" w:cs="Calibri"/>
        </w:rPr>
      </w:pPr>
      <w:r w:rsidRPr="002971C7">
        <w:rPr>
          <w:rFonts w:ascii="Calibri" w:hAnsi="Calibri" w:cs="Calibri"/>
        </w:rPr>
        <w:t>Like any 100% mortgage, there are some risks and things to be aware of</w:t>
      </w:r>
      <w:r w:rsidR="00806F17">
        <w:rPr>
          <w:rFonts w:ascii="Calibri" w:hAnsi="Calibri" w:cs="Calibri"/>
          <w:vertAlign w:val="superscript"/>
        </w:rPr>
        <w:t>1</w:t>
      </w:r>
      <w:r w:rsidRPr="002971C7">
        <w:rPr>
          <w:rFonts w:ascii="Calibri" w:hAnsi="Calibri" w:cs="Calibri"/>
        </w:rPr>
        <w:t>.</w:t>
      </w:r>
    </w:p>
    <w:p w14:paraId="71C1FE74" w14:textId="77777777" w:rsidR="00FD7DF1" w:rsidRPr="002971C7" w:rsidRDefault="00000000">
      <w:pPr>
        <w:pStyle w:val="Heading3"/>
        <w:rPr>
          <w:rFonts w:ascii="Calibri" w:hAnsi="Calibri" w:cs="Calibri"/>
          <w:color w:val="auto"/>
        </w:rPr>
      </w:pPr>
      <w:r w:rsidRPr="002971C7">
        <w:rPr>
          <w:rFonts w:ascii="Calibri" w:hAnsi="Calibri" w:cs="Calibri"/>
          <w:color w:val="auto"/>
        </w:rPr>
        <w:lastRenderedPageBreak/>
        <w:t>1. Negative Equity</w:t>
      </w:r>
    </w:p>
    <w:p w14:paraId="3A4BA473" w14:textId="77777777" w:rsidR="00FD7DF1" w:rsidRPr="002971C7" w:rsidRDefault="00000000">
      <w:pPr>
        <w:rPr>
          <w:rFonts w:ascii="Calibri" w:hAnsi="Calibri" w:cs="Calibri"/>
        </w:rPr>
      </w:pPr>
      <w:r w:rsidRPr="002971C7">
        <w:rPr>
          <w:rFonts w:ascii="Calibri" w:hAnsi="Calibri" w:cs="Calibri"/>
        </w:rPr>
        <w:t>If house prices fall, you could end up owing more than your home is worth. This is a risk with any low-deposit mortgage, but particularly with 100% loans.</w:t>
      </w:r>
    </w:p>
    <w:p w14:paraId="02F09072" w14:textId="77777777" w:rsidR="00FD7DF1" w:rsidRPr="002971C7" w:rsidRDefault="00000000">
      <w:pPr>
        <w:pStyle w:val="Heading3"/>
        <w:rPr>
          <w:rFonts w:ascii="Calibri" w:hAnsi="Calibri" w:cs="Calibri"/>
          <w:color w:val="auto"/>
        </w:rPr>
      </w:pPr>
      <w:r w:rsidRPr="002971C7">
        <w:rPr>
          <w:rFonts w:ascii="Calibri" w:hAnsi="Calibri" w:cs="Calibri"/>
          <w:color w:val="auto"/>
        </w:rPr>
        <w:t>2. Ongoing Costs</w:t>
      </w:r>
    </w:p>
    <w:p w14:paraId="61E20F86" w14:textId="77777777" w:rsidR="00FD7DF1" w:rsidRPr="002971C7" w:rsidRDefault="00000000">
      <w:pPr>
        <w:rPr>
          <w:rFonts w:ascii="Calibri" w:hAnsi="Calibri" w:cs="Calibri"/>
        </w:rPr>
      </w:pPr>
      <w:r w:rsidRPr="002971C7">
        <w:rPr>
          <w:rFonts w:ascii="Calibri" w:hAnsi="Calibri" w:cs="Calibri"/>
        </w:rPr>
        <w:t>When you rent, your landlord deals with repairs and maintenance. As a homeowner, those costs become yours. Skipton does assess affordability with this in mind, but it’s still something buyers need to plan for.</w:t>
      </w:r>
    </w:p>
    <w:p w14:paraId="387A64AB" w14:textId="77777777" w:rsidR="00FD7DF1" w:rsidRPr="002971C7" w:rsidRDefault="00000000">
      <w:pPr>
        <w:pStyle w:val="Heading3"/>
        <w:rPr>
          <w:rFonts w:ascii="Calibri" w:hAnsi="Calibri" w:cs="Calibri"/>
          <w:color w:val="auto"/>
        </w:rPr>
      </w:pPr>
      <w:r w:rsidRPr="002971C7">
        <w:rPr>
          <w:rFonts w:ascii="Calibri" w:hAnsi="Calibri" w:cs="Calibri"/>
          <w:color w:val="auto"/>
        </w:rPr>
        <w:t>3. Property Type Limits</w:t>
      </w:r>
    </w:p>
    <w:p w14:paraId="4A74CE8F" w14:textId="78001DFE" w:rsidR="00FD7DF1" w:rsidRPr="002971C7" w:rsidRDefault="00000000">
      <w:pPr>
        <w:rPr>
          <w:rFonts w:ascii="Calibri" w:hAnsi="Calibri" w:cs="Calibri"/>
        </w:rPr>
      </w:pPr>
      <w:r w:rsidRPr="002971C7">
        <w:rPr>
          <w:rFonts w:ascii="Calibri" w:hAnsi="Calibri" w:cs="Calibri"/>
        </w:rPr>
        <w:t>You can’t use this mortgage to buy a new-build flat</w:t>
      </w:r>
      <w:r w:rsidR="002971C7">
        <w:rPr>
          <w:rFonts w:ascii="Calibri" w:hAnsi="Calibri" w:cs="Calibri"/>
        </w:rPr>
        <w:t>,</w:t>
      </w:r>
      <w:r w:rsidRPr="002971C7">
        <w:rPr>
          <w:rFonts w:ascii="Calibri" w:hAnsi="Calibri" w:cs="Calibri"/>
        </w:rPr>
        <w:t xml:space="preserve"> likely because these types of properties are considered higher risk in the lending world.</w:t>
      </w:r>
    </w:p>
    <w:p w14:paraId="7E252700" w14:textId="77777777" w:rsidR="00FD7DF1" w:rsidRPr="002971C7" w:rsidRDefault="00000000">
      <w:pPr>
        <w:pStyle w:val="Heading2"/>
        <w:rPr>
          <w:rFonts w:ascii="Calibri" w:hAnsi="Calibri" w:cs="Calibri"/>
          <w:color w:val="auto"/>
        </w:rPr>
      </w:pPr>
      <w:r w:rsidRPr="002971C7">
        <w:rPr>
          <w:rFonts w:ascii="Calibri" w:hAnsi="Calibri" w:cs="Calibri"/>
          <w:color w:val="auto"/>
        </w:rPr>
        <w:t>Why It Matters</w:t>
      </w:r>
    </w:p>
    <w:p w14:paraId="72563025" w14:textId="1C121106" w:rsidR="00FD7DF1" w:rsidRPr="002971C7" w:rsidRDefault="00000000">
      <w:pPr>
        <w:rPr>
          <w:rFonts w:ascii="Calibri" w:hAnsi="Calibri" w:cs="Calibri"/>
        </w:rPr>
      </w:pPr>
      <w:r w:rsidRPr="002971C7">
        <w:rPr>
          <w:rFonts w:ascii="Calibri" w:hAnsi="Calibri" w:cs="Calibri"/>
        </w:rPr>
        <w:t>The Track Record Mortgage is part of a growing push to rethink affordability. Instead of looking just at what’s in your savings account, lenders like Skipton are starting to ask: Can you handle the monthly payments?</w:t>
      </w:r>
      <w:r w:rsidRPr="002971C7">
        <w:rPr>
          <w:rFonts w:ascii="Calibri" w:hAnsi="Calibri" w:cs="Calibri"/>
        </w:rPr>
        <w:br/>
      </w:r>
      <w:r w:rsidRPr="002971C7">
        <w:rPr>
          <w:rFonts w:ascii="Calibri" w:hAnsi="Calibri" w:cs="Calibri"/>
        </w:rPr>
        <w:br/>
        <w:t>If you’ve been paying £1,200 a month in rent for the last year, why wouldn’t you be able to handle a £1,000 mortgage?</w:t>
      </w:r>
      <w:r w:rsidRPr="002971C7">
        <w:rPr>
          <w:rFonts w:ascii="Calibri" w:hAnsi="Calibri" w:cs="Calibri"/>
        </w:rPr>
        <w:br/>
      </w:r>
      <w:r w:rsidRPr="002971C7">
        <w:rPr>
          <w:rFonts w:ascii="Calibri" w:hAnsi="Calibri" w:cs="Calibri"/>
        </w:rPr>
        <w:br/>
        <w:t>It’s a simple idea that makes a lot of sense and for renters who feel like the system is stacked against them, it’s a refreshing change.</w:t>
      </w:r>
    </w:p>
    <w:p w14:paraId="6F81F319" w14:textId="77777777" w:rsidR="00FD7DF1" w:rsidRPr="002971C7" w:rsidRDefault="00000000">
      <w:pPr>
        <w:pStyle w:val="Heading2"/>
        <w:rPr>
          <w:rFonts w:ascii="Calibri" w:hAnsi="Calibri" w:cs="Calibri"/>
          <w:color w:val="auto"/>
        </w:rPr>
      </w:pPr>
      <w:r w:rsidRPr="002971C7">
        <w:rPr>
          <w:rFonts w:ascii="Calibri" w:hAnsi="Calibri" w:cs="Calibri"/>
          <w:color w:val="auto"/>
        </w:rPr>
        <w:t>Final Thoughts</w:t>
      </w:r>
    </w:p>
    <w:p w14:paraId="20119D6E" w14:textId="77777777" w:rsidR="002971C7" w:rsidRPr="002971C7" w:rsidRDefault="00000000" w:rsidP="002971C7">
      <w:pPr>
        <w:rPr>
          <w:rFonts w:ascii="Calibri" w:hAnsi="Calibri" w:cs="Calibri"/>
          <w:lang w:val="en-GB"/>
        </w:rPr>
      </w:pPr>
      <w:r w:rsidRPr="002971C7">
        <w:rPr>
          <w:rFonts w:ascii="Calibri" w:hAnsi="Calibri" w:cs="Calibri"/>
        </w:rPr>
        <w:t>Skipton’s Track Record Mortgage isn’t for everyone. It’s still a mortgage, with all the commitment that comes with it. But if you’re a first-time buyer with a solid rental history and no deposit, it could be your chance to finally own a home.</w:t>
      </w:r>
      <w:r w:rsidRPr="002971C7">
        <w:rPr>
          <w:rFonts w:ascii="Calibri" w:hAnsi="Calibri" w:cs="Calibri"/>
        </w:rPr>
        <w:br/>
      </w:r>
      <w:r w:rsidRPr="002971C7">
        <w:rPr>
          <w:rFonts w:ascii="Calibri" w:hAnsi="Calibri" w:cs="Calibri"/>
        </w:rPr>
        <w:br/>
      </w:r>
      <w:r w:rsidR="002971C7" w:rsidRPr="002971C7">
        <w:rPr>
          <w:rFonts w:ascii="Calibri" w:hAnsi="Calibri" w:cs="Calibri"/>
          <w:b/>
          <w:bCs/>
          <w:sz w:val="26"/>
          <w:szCs w:val="26"/>
          <w:lang w:val="en-GB"/>
        </w:rPr>
        <w:t>Could this help someone you know?</w:t>
      </w:r>
    </w:p>
    <w:p w14:paraId="5ED142A0" w14:textId="77777777" w:rsidR="002971C7" w:rsidRPr="002971C7" w:rsidRDefault="002971C7" w:rsidP="002971C7">
      <w:pPr>
        <w:rPr>
          <w:rFonts w:ascii="Calibri" w:hAnsi="Calibri" w:cs="Calibri"/>
          <w:lang w:val="en-GB"/>
        </w:rPr>
      </w:pPr>
      <w:r w:rsidRPr="002971C7">
        <w:rPr>
          <w:rFonts w:ascii="Calibri" w:hAnsi="Calibri" w:cs="Calibri"/>
          <w:lang w:val="en-GB"/>
        </w:rPr>
        <w:t>If you are a parent or grandparent who has been looking for ways to help your family get a foot on the property ladder, this could be a game changer.</w:t>
      </w:r>
    </w:p>
    <w:p w14:paraId="1CF5E0C6" w14:textId="23E92FA5" w:rsidR="002971C7" w:rsidRDefault="002971C7" w:rsidP="002971C7">
      <w:pPr>
        <w:rPr>
          <w:rFonts w:ascii="Calibri" w:hAnsi="Calibri" w:cs="Calibri"/>
          <w:lang w:val="en-GB"/>
        </w:rPr>
      </w:pPr>
      <w:r w:rsidRPr="002971C7">
        <w:rPr>
          <w:rFonts w:ascii="Calibri" w:hAnsi="Calibri" w:cs="Calibri"/>
          <w:lang w:val="en-GB"/>
        </w:rPr>
        <w:t>As always, we are here to help. If you would like to discuss this No Deposit Mortgage or explore whether it might be the right fit for your child or loved one, just get in touch. As advisers, we have exclusive access to this mortgage and can guide you through the process step by step.</w:t>
      </w:r>
    </w:p>
    <w:p w14:paraId="0D511AE9" w14:textId="06D970E1" w:rsidR="002971C7" w:rsidRPr="002971C7" w:rsidRDefault="002971C7" w:rsidP="002971C7">
      <w:pPr>
        <w:rPr>
          <w:rFonts w:ascii="Calibri" w:hAnsi="Calibri" w:cs="Calibri"/>
          <w:b/>
          <w:bCs/>
          <w:sz w:val="24"/>
          <w:szCs w:val="24"/>
          <w:lang w:val="en-GB"/>
        </w:rPr>
      </w:pPr>
      <w:r w:rsidRPr="002971C7">
        <w:rPr>
          <w:rFonts w:ascii="Calibri" w:hAnsi="Calibri" w:cs="Calibri"/>
          <w:b/>
          <w:bCs/>
          <w:sz w:val="24"/>
          <w:szCs w:val="24"/>
          <w:lang w:val="en-GB"/>
        </w:rPr>
        <w:t xml:space="preserve">Sources: </w:t>
      </w:r>
    </w:p>
    <w:p w14:paraId="59D2FB1D" w14:textId="4FE18A4D" w:rsidR="002971C7" w:rsidRPr="002971C7" w:rsidRDefault="002971C7" w:rsidP="002971C7">
      <w:pPr>
        <w:pStyle w:val="ListParagraph"/>
        <w:numPr>
          <w:ilvl w:val="0"/>
          <w:numId w:val="10"/>
        </w:numPr>
        <w:spacing w:after="240" w:line="360" w:lineRule="atLeast"/>
        <w:rPr>
          <w:rFonts w:asciiTheme="majorHAnsi" w:eastAsia="Times New Roman" w:hAnsiTheme="majorHAnsi" w:cstheme="majorHAnsi"/>
          <w:color w:val="000000"/>
          <w:sz w:val="24"/>
          <w:szCs w:val="24"/>
          <w:lang w:val="en-GB" w:eastAsia="en-GB"/>
        </w:rPr>
      </w:pPr>
      <w:r w:rsidRPr="002971C7">
        <w:rPr>
          <w:rFonts w:asciiTheme="majorHAnsi" w:eastAsia="Times New Roman" w:hAnsiTheme="majorHAnsi" w:cstheme="majorHAnsi"/>
          <w:color w:val="000000"/>
          <w:sz w:val="24"/>
          <w:szCs w:val="24"/>
          <w:lang w:val="en-GB" w:eastAsia="en-GB"/>
        </w:rPr>
        <w:t>Skipton</w:t>
      </w:r>
      <w:r>
        <w:rPr>
          <w:rFonts w:asciiTheme="majorHAnsi" w:eastAsia="Times New Roman" w:hAnsiTheme="majorHAnsi" w:cstheme="majorHAnsi"/>
          <w:color w:val="000000"/>
          <w:sz w:val="24"/>
          <w:szCs w:val="24"/>
          <w:lang w:val="en-GB" w:eastAsia="en-GB"/>
        </w:rPr>
        <w:t xml:space="preserve"> Intermediaries</w:t>
      </w:r>
      <w:r w:rsidRPr="002971C7">
        <w:rPr>
          <w:rFonts w:asciiTheme="majorHAnsi" w:eastAsia="Times New Roman" w:hAnsiTheme="majorHAnsi" w:cstheme="majorHAnsi"/>
          <w:color w:val="000000"/>
          <w:sz w:val="24"/>
          <w:szCs w:val="24"/>
          <w:lang w:val="en-GB" w:eastAsia="en-GB"/>
        </w:rPr>
        <w:t xml:space="preserve"> (2025). </w:t>
      </w:r>
      <w:r w:rsidRPr="002971C7">
        <w:rPr>
          <w:rFonts w:asciiTheme="majorHAnsi" w:eastAsia="Times New Roman" w:hAnsiTheme="majorHAnsi" w:cstheme="majorHAnsi"/>
          <w:i/>
          <w:iCs/>
          <w:color w:val="000000"/>
          <w:sz w:val="24"/>
          <w:szCs w:val="24"/>
          <w:lang w:val="en-GB" w:eastAsia="en-GB"/>
        </w:rPr>
        <w:t>Track Record Mortgage</w:t>
      </w:r>
      <w:r w:rsidRPr="002971C7">
        <w:rPr>
          <w:rFonts w:asciiTheme="majorHAnsi" w:eastAsia="Times New Roman" w:hAnsiTheme="majorHAnsi" w:cstheme="majorHAnsi"/>
          <w:color w:val="000000"/>
          <w:sz w:val="24"/>
          <w:szCs w:val="24"/>
          <w:lang w:val="en-GB" w:eastAsia="en-GB"/>
        </w:rPr>
        <w:t xml:space="preserve">. Available at: </w:t>
      </w:r>
      <w:hyperlink r:id="rId6" w:history="1">
        <w:r w:rsidRPr="004939E8">
          <w:rPr>
            <w:rStyle w:val="Hyperlink"/>
            <w:rFonts w:asciiTheme="majorHAnsi" w:eastAsia="Times New Roman" w:hAnsiTheme="majorHAnsi" w:cstheme="majorHAnsi"/>
            <w:sz w:val="24"/>
            <w:szCs w:val="24"/>
            <w:lang w:val="en-GB" w:eastAsia="en-GB"/>
          </w:rPr>
          <w:t>https://www.skipton-intermediaries.co.uk/criteria/track-record</w:t>
        </w:r>
      </w:hyperlink>
      <w:r>
        <w:rPr>
          <w:rFonts w:asciiTheme="majorHAnsi" w:eastAsia="Times New Roman" w:hAnsiTheme="majorHAnsi" w:cstheme="majorHAnsi"/>
          <w:color w:val="000000"/>
          <w:sz w:val="24"/>
          <w:szCs w:val="24"/>
          <w:lang w:val="en-GB" w:eastAsia="en-GB"/>
        </w:rPr>
        <w:tab/>
      </w:r>
      <w:r w:rsidRPr="002971C7">
        <w:rPr>
          <w:rFonts w:asciiTheme="majorHAnsi" w:eastAsia="Times New Roman" w:hAnsiTheme="majorHAnsi" w:cstheme="majorHAnsi"/>
          <w:color w:val="000000"/>
          <w:sz w:val="24"/>
          <w:szCs w:val="24"/>
          <w:lang w:val="en-GB" w:eastAsia="en-GB"/>
        </w:rPr>
        <w:t xml:space="preserve"> [Accessed 28 May 2025].</w:t>
      </w:r>
    </w:p>
    <w:p w14:paraId="58061599" w14:textId="5DFB7B5F" w:rsidR="002971C7" w:rsidRPr="002971C7" w:rsidRDefault="002971C7" w:rsidP="002971C7">
      <w:pPr>
        <w:pStyle w:val="ListParagraph"/>
        <w:spacing w:before="100" w:beforeAutospacing="1" w:after="100" w:afterAutospacing="1" w:line="240" w:lineRule="auto"/>
        <w:rPr>
          <w:rFonts w:ascii="Times New Roman" w:eastAsia="Times New Roman" w:hAnsi="Times New Roman" w:cs="Times New Roman"/>
          <w:color w:val="000000"/>
          <w:sz w:val="24"/>
          <w:szCs w:val="24"/>
          <w:lang w:val="en-GB" w:eastAsia="en-GB"/>
        </w:rPr>
      </w:pPr>
    </w:p>
    <w:p w14:paraId="466995AD" w14:textId="77777777" w:rsidR="002971C7" w:rsidRPr="002971C7" w:rsidRDefault="002971C7" w:rsidP="002971C7">
      <w:pPr>
        <w:rPr>
          <w:rFonts w:ascii="Calibri" w:hAnsi="Calibri" w:cs="Calibri"/>
          <w:lang w:val="en-GB"/>
        </w:rPr>
      </w:pPr>
    </w:p>
    <w:p w14:paraId="51DF7EA6" w14:textId="77777777" w:rsidR="002971C7" w:rsidRPr="002971C7" w:rsidRDefault="002971C7" w:rsidP="002971C7">
      <w:pPr>
        <w:rPr>
          <w:rFonts w:ascii="Calibri" w:hAnsi="Calibri" w:cs="Calibri"/>
          <w:lang w:val="en-GB"/>
        </w:rPr>
      </w:pPr>
      <w:r w:rsidRPr="002971C7">
        <w:rPr>
          <w:rFonts w:ascii="Calibri" w:hAnsi="Calibri" w:cs="Calibri"/>
          <w:b/>
          <w:bCs/>
          <w:lang w:val="en-GB"/>
        </w:rPr>
        <w:t>Your home/property may be repossessed if you do not keep up repayments on a mortgage or other debt secured on it.</w:t>
      </w:r>
    </w:p>
    <w:p w14:paraId="060A8ADD" w14:textId="77777777" w:rsidR="002971C7" w:rsidRPr="002971C7" w:rsidRDefault="002971C7" w:rsidP="002971C7">
      <w:pPr>
        <w:rPr>
          <w:rFonts w:ascii="Calibri" w:hAnsi="Calibri" w:cs="Calibri"/>
          <w:lang w:val="en-GB"/>
        </w:rPr>
      </w:pPr>
      <w:r w:rsidRPr="002971C7">
        <w:rPr>
          <w:rFonts w:ascii="Calibri" w:hAnsi="Calibri" w:cs="Calibri"/>
          <w:i/>
          <w:iCs/>
          <w:lang w:val="en-GB"/>
        </w:rPr>
        <w:t>All the information in this article is correct as of the publish date 29</w:t>
      </w:r>
      <w:r w:rsidRPr="002971C7">
        <w:rPr>
          <w:rFonts w:ascii="Calibri" w:hAnsi="Calibri" w:cs="Calibri"/>
          <w:i/>
          <w:iCs/>
          <w:vertAlign w:val="superscript"/>
          <w:lang w:val="en-GB"/>
        </w:rPr>
        <w:t>th</w:t>
      </w:r>
      <w:r w:rsidRPr="002971C7">
        <w:rPr>
          <w:rFonts w:ascii="Calibri" w:hAnsi="Calibri" w:cs="Calibri"/>
          <w:i/>
          <w:iCs/>
          <w:lang w:val="en-GB"/>
        </w:rPr>
        <w:t> May 2025.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p w14:paraId="5D7DEA9E" w14:textId="77777777" w:rsidR="002971C7" w:rsidRPr="002971C7" w:rsidRDefault="002971C7" w:rsidP="002971C7">
      <w:pPr>
        <w:rPr>
          <w:rFonts w:ascii="Calibri" w:hAnsi="Calibri" w:cs="Calibri"/>
          <w:lang w:val="en-GB"/>
        </w:rPr>
      </w:pPr>
      <w:r w:rsidRPr="002971C7">
        <w:rPr>
          <w:rFonts w:ascii="Calibri" w:hAnsi="Calibri" w:cs="Calibri"/>
          <w:i/>
          <w:iCs/>
          <w:lang w:val="en-GB"/>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6758096E" w14:textId="1FBCCDF2" w:rsidR="00FD7DF1" w:rsidRPr="002971C7" w:rsidRDefault="00FD7DF1">
      <w:pPr>
        <w:rPr>
          <w:rFonts w:ascii="Calibri" w:hAnsi="Calibri" w:cs="Calibri"/>
        </w:rPr>
      </w:pPr>
    </w:p>
    <w:sectPr w:rsidR="00FD7DF1" w:rsidRPr="002971C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F16FC6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FE3136"/>
    <w:multiLevelType w:val="hybridMultilevel"/>
    <w:tmpl w:val="BE5C6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236101">
    <w:abstractNumId w:val="8"/>
  </w:num>
  <w:num w:numId="2" w16cid:durableId="1626616084">
    <w:abstractNumId w:val="6"/>
  </w:num>
  <w:num w:numId="3" w16cid:durableId="1335375852">
    <w:abstractNumId w:val="5"/>
  </w:num>
  <w:num w:numId="4" w16cid:durableId="671379058">
    <w:abstractNumId w:val="4"/>
  </w:num>
  <w:num w:numId="5" w16cid:durableId="1443182656">
    <w:abstractNumId w:val="7"/>
  </w:num>
  <w:num w:numId="6" w16cid:durableId="1808233825">
    <w:abstractNumId w:val="3"/>
  </w:num>
  <w:num w:numId="7" w16cid:durableId="298609967">
    <w:abstractNumId w:val="2"/>
  </w:num>
  <w:num w:numId="8" w16cid:durableId="1478373817">
    <w:abstractNumId w:val="1"/>
  </w:num>
  <w:num w:numId="9" w16cid:durableId="1829176592">
    <w:abstractNumId w:val="0"/>
  </w:num>
  <w:num w:numId="10" w16cid:durableId="20105942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971C7"/>
    <w:rsid w:val="00326F90"/>
    <w:rsid w:val="0048034C"/>
    <w:rsid w:val="00806F17"/>
    <w:rsid w:val="009E5196"/>
    <w:rsid w:val="00AA1D8D"/>
    <w:rsid w:val="00B47730"/>
    <w:rsid w:val="00CB0664"/>
    <w:rsid w:val="00FC693F"/>
    <w:rsid w:val="00FD7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C4F56F"/>
  <w14:defaultImageDpi w14:val="300"/>
  <w15:docId w15:val="{3C81237C-9A3D-454A-BD4F-5BA5ACBE2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2971C7"/>
    <w:rPr>
      <w:rFonts w:ascii="Times New Roman" w:hAnsi="Times New Roman" w:cs="Times New Roman"/>
      <w:sz w:val="24"/>
      <w:szCs w:val="24"/>
    </w:rPr>
  </w:style>
  <w:style w:type="character" w:styleId="Hyperlink">
    <w:name w:val="Hyperlink"/>
    <w:basedOn w:val="DefaultParagraphFont"/>
    <w:uiPriority w:val="99"/>
    <w:unhideWhenUsed/>
    <w:rsid w:val="002971C7"/>
    <w:rPr>
      <w:color w:val="0000FF" w:themeColor="hyperlink"/>
      <w:u w:val="single"/>
    </w:rPr>
  </w:style>
  <w:style w:type="character" w:styleId="UnresolvedMention">
    <w:name w:val="Unresolved Mention"/>
    <w:basedOn w:val="DefaultParagraphFont"/>
    <w:uiPriority w:val="99"/>
    <w:semiHidden/>
    <w:unhideWhenUsed/>
    <w:rsid w:val="00297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4045">
      <w:bodyDiv w:val="1"/>
      <w:marLeft w:val="0"/>
      <w:marRight w:val="0"/>
      <w:marTop w:val="0"/>
      <w:marBottom w:val="0"/>
      <w:divBdr>
        <w:top w:val="none" w:sz="0" w:space="0" w:color="auto"/>
        <w:left w:val="none" w:sz="0" w:space="0" w:color="auto"/>
        <w:bottom w:val="none" w:sz="0" w:space="0" w:color="auto"/>
        <w:right w:val="none" w:sz="0" w:space="0" w:color="auto"/>
      </w:divBdr>
    </w:div>
    <w:div w:id="1376537280">
      <w:bodyDiv w:val="1"/>
      <w:marLeft w:val="0"/>
      <w:marRight w:val="0"/>
      <w:marTop w:val="0"/>
      <w:marBottom w:val="0"/>
      <w:divBdr>
        <w:top w:val="none" w:sz="0" w:space="0" w:color="auto"/>
        <w:left w:val="none" w:sz="0" w:space="0" w:color="auto"/>
        <w:bottom w:val="none" w:sz="0" w:space="0" w:color="auto"/>
        <w:right w:val="none" w:sz="0" w:space="0" w:color="auto"/>
      </w:divBdr>
    </w:div>
    <w:div w:id="1547177951">
      <w:bodyDiv w:val="1"/>
      <w:marLeft w:val="0"/>
      <w:marRight w:val="0"/>
      <w:marTop w:val="0"/>
      <w:marBottom w:val="0"/>
      <w:divBdr>
        <w:top w:val="none" w:sz="0" w:space="0" w:color="auto"/>
        <w:left w:val="none" w:sz="0" w:space="0" w:color="auto"/>
        <w:bottom w:val="none" w:sz="0" w:space="0" w:color="auto"/>
        <w:right w:val="none" w:sz="0" w:space="0" w:color="auto"/>
      </w:divBdr>
    </w:div>
    <w:div w:id="1809517686">
      <w:bodyDiv w:val="1"/>
      <w:marLeft w:val="0"/>
      <w:marRight w:val="0"/>
      <w:marTop w:val="0"/>
      <w:marBottom w:val="0"/>
      <w:divBdr>
        <w:top w:val="none" w:sz="0" w:space="0" w:color="auto"/>
        <w:left w:val="none" w:sz="0" w:space="0" w:color="auto"/>
        <w:bottom w:val="none" w:sz="0" w:space="0" w:color="auto"/>
        <w:right w:val="none" w:sz="0" w:space="0" w:color="auto"/>
      </w:divBdr>
    </w:div>
    <w:div w:id="19498965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kipton-intermediaries.co.uk/criteria/track-record"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6" ma:contentTypeDescription="Create a new document." ma:contentTypeScope="" ma:versionID="b8aeeea0cffd14000267fbaceef8ed09">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87751c9567df08eeb3468995d7bda157"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EF2C6FD4-ABAB-43EE-B4DE-42C93A58A73F}"/>
</file>

<file path=customXml/itemProps3.xml><?xml version="1.0" encoding="utf-8"?>
<ds:datastoreItem xmlns:ds="http://schemas.openxmlformats.org/officeDocument/2006/customXml" ds:itemID="{BF6A7125-F601-4D91-9AC0-052736BF0142}"/>
</file>

<file path=customXml/itemProps4.xml><?xml version="1.0" encoding="utf-8"?>
<ds:datastoreItem xmlns:ds="http://schemas.openxmlformats.org/officeDocument/2006/customXml" ds:itemID="{AA68A1F5-DF45-44DF-B324-FFF4D8CC1820}"/>
</file>

<file path=docProps/app.xml><?xml version="1.0" encoding="utf-8"?>
<Properties xmlns="http://schemas.openxmlformats.org/officeDocument/2006/extended-properties" xmlns:vt="http://schemas.openxmlformats.org/officeDocument/2006/docPropsVTypes">
  <Template>Normal</Template>
  <TotalTime>12</TotalTime>
  <Pages>3</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Tomas Tilyard</cp:lastModifiedBy>
  <cp:revision>4</cp:revision>
  <dcterms:created xsi:type="dcterms:W3CDTF">2025-05-28T09:29:00Z</dcterms:created>
  <dcterms:modified xsi:type="dcterms:W3CDTF">2025-05-28T09:32:00Z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