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942A5" w14:textId="49A9C185" w:rsidR="00CD5D6C" w:rsidRDefault="00403439" w:rsidP="00CD5D6C">
      <w:pPr>
        <w:jc w:val="center"/>
        <w:rPr>
          <w:rFonts w:ascii="Calibri" w:hAnsi="Calibri" w:cs="Calibri"/>
          <w:b/>
          <w:bCs/>
          <w:sz w:val="36"/>
          <w:szCs w:val="36"/>
        </w:rPr>
      </w:pPr>
      <w:r w:rsidRPr="00CD5D6C">
        <w:rPr>
          <w:rFonts w:ascii="Calibri" w:hAnsi="Calibri" w:cs="Calibri"/>
          <w:b/>
          <w:bCs/>
          <w:sz w:val="36"/>
          <w:szCs w:val="36"/>
        </w:rPr>
        <w:t xml:space="preserve">First-Time Buyers: </w:t>
      </w:r>
      <w:r w:rsidR="00CD5D6C">
        <w:rPr>
          <w:rFonts w:ascii="Calibri" w:hAnsi="Calibri" w:cs="Calibri"/>
          <w:b/>
          <w:bCs/>
          <w:sz w:val="36"/>
          <w:szCs w:val="36"/>
        </w:rPr>
        <w:t>Two Months Left to Save up to £15,000 in Stamp Duty</w:t>
      </w:r>
    </w:p>
    <w:p w14:paraId="2AF30BF0" w14:textId="77777777" w:rsidR="00CD5D6C" w:rsidRDefault="00CD5D6C" w:rsidP="00403439">
      <w:pPr>
        <w:rPr>
          <w:rFonts w:ascii="Calibri" w:hAnsi="Calibri" w:cs="Calibri"/>
          <w:sz w:val="22"/>
          <w:szCs w:val="22"/>
        </w:rPr>
      </w:pPr>
    </w:p>
    <w:p w14:paraId="74EC5D62" w14:textId="77777777" w:rsidR="00CD5D6C" w:rsidRDefault="00CD5D6C" w:rsidP="00403439">
      <w:pPr>
        <w:rPr>
          <w:rFonts w:ascii="Calibri" w:hAnsi="Calibri" w:cs="Calibri"/>
          <w:sz w:val="22"/>
          <w:szCs w:val="22"/>
        </w:rPr>
      </w:pPr>
    </w:p>
    <w:p w14:paraId="5D596F83" w14:textId="09E79F49" w:rsidR="002E4082" w:rsidRDefault="00403439" w:rsidP="00403439">
      <w:pPr>
        <w:rPr>
          <w:rFonts w:ascii="Calibri" w:hAnsi="Calibri" w:cs="Calibri"/>
          <w:sz w:val="22"/>
          <w:szCs w:val="22"/>
        </w:rPr>
      </w:pPr>
      <w:r w:rsidRPr="00CD5D6C">
        <w:rPr>
          <w:rFonts w:ascii="Calibri" w:hAnsi="Calibri" w:cs="Calibri"/>
          <w:sz w:val="22"/>
          <w:szCs w:val="22"/>
        </w:rPr>
        <w:t>Time is running out for first-time buyers looking to save big on their property purchase. According to new research from Zoopla</w:t>
      </w:r>
      <w:r w:rsidR="002E4082" w:rsidRPr="002E4082">
        <w:rPr>
          <w:rFonts w:ascii="Calibri" w:hAnsi="Calibri" w:cs="Calibri"/>
          <w:sz w:val="22"/>
          <w:szCs w:val="22"/>
          <w:vertAlign w:val="superscript"/>
        </w:rPr>
        <w:t>1</w:t>
      </w:r>
      <w:r w:rsidRPr="00CD5D6C">
        <w:rPr>
          <w:rFonts w:ascii="Calibri" w:hAnsi="Calibri" w:cs="Calibri"/>
          <w:sz w:val="22"/>
          <w:szCs w:val="22"/>
        </w:rPr>
        <w:t xml:space="preserve">, buyers have just two months left to take advantage of the current stamp duty relief before rates rise, potentially saving as much as £15,000. </w:t>
      </w:r>
    </w:p>
    <w:p w14:paraId="6FDAAFA4" w14:textId="77777777" w:rsidR="002E4082" w:rsidRDefault="002E4082" w:rsidP="00403439">
      <w:pPr>
        <w:rPr>
          <w:rFonts w:ascii="Calibri" w:hAnsi="Calibri" w:cs="Calibri"/>
          <w:sz w:val="22"/>
          <w:szCs w:val="22"/>
        </w:rPr>
      </w:pPr>
    </w:p>
    <w:p w14:paraId="6A08CA7C" w14:textId="15D670E4" w:rsidR="00403439" w:rsidRPr="00CD5D6C" w:rsidRDefault="00403439" w:rsidP="00403439">
      <w:pPr>
        <w:rPr>
          <w:rFonts w:ascii="Calibri" w:hAnsi="Calibri" w:cs="Calibri"/>
          <w:sz w:val="22"/>
          <w:szCs w:val="22"/>
        </w:rPr>
      </w:pPr>
      <w:r w:rsidRPr="00CD5D6C">
        <w:rPr>
          <w:rFonts w:ascii="Calibri" w:hAnsi="Calibri" w:cs="Calibri"/>
          <w:sz w:val="22"/>
          <w:szCs w:val="22"/>
        </w:rPr>
        <w:t>From 1st April 2025, Stamp Duty Land Tax (SDLT) rates will revert to their previous levels, leading to thousands of pounds in extra costs for first-time buyers in certain areas.</w:t>
      </w:r>
      <w:r w:rsidR="002E4082" w:rsidRPr="002E4082">
        <w:rPr>
          <w:rFonts w:ascii="Calibri" w:hAnsi="Calibri" w:cs="Calibri"/>
          <w:sz w:val="22"/>
          <w:szCs w:val="22"/>
          <w:vertAlign w:val="superscript"/>
        </w:rPr>
        <w:t>2</w:t>
      </w:r>
    </w:p>
    <w:p w14:paraId="3DC9FA79" w14:textId="77777777" w:rsidR="00403439" w:rsidRPr="00CD5D6C" w:rsidRDefault="00403439" w:rsidP="00403439">
      <w:pPr>
        <w:rPr>
          <w:rFonts w:ascii="Calibri" w:hAnsi="Calibri" w:cs="Calibri"/>
          <w:sz w:val="22"/>
          <w:szCs w:val="22"/>
        </w:rPr>
      </w:pPr>
    </w:p>
    <w:p w14:paraId="6E4CE94F" w14:textId="77777777" w:rsidR="00403439" w:rsidRPr="00CD5D6C" w:rsidRDefault="00403439" w:rsidP="00403439">
      <w:pPr>
        <w:rPr>
          <w:rFonts w:ascii="Calibri" w:hAnsi="Calibri" w:cs="Calibri"/>
          <w:b/>
          <w:bCs/>
          <w:sz w:val="22"/>
          <w:szCs w:val="22"/>
        </w:rPr>
      </w:pPr>
      <w:r w:rsidRPr="00CD5D6C">
        <w:rPr>
          <w:rFonts w:ascii="Calibri" w:hAnsi="Calibri" w:cs="Calibri"/>
          <w:b/>
          <w:bCs/>
          <w:sz w:val="22"/>
          <w:szCs w:val="22"/>
        </w:rPr>
        <w:t>Biggest Impact in Southern England</w:t>
      </w:r>
    </w:p>
    <w:p w14:paraId="35787106" w14:textId="77777777" w:rsidR="00403439" w:rsidRPr="00CD5D6C" w:rsidRDefault="00403439" w:rsidP="00403439">
      <w:pPr>
        <w:rPr>
          <w:rFonts w:ascii="Calibri" w:hAnsi="Calibri" w:cs="Calibri"/>
          <w:sz w:val="22"/>
          <w:szCs w:val="22"/>
        </w:rPr>
      </w:pPr>
    </w:p>
    <w:p w14:paraId="179F7BFB" w14:textId="21952C23" w:rsidR="00403439" w:rsidRPr="00CD5D6C" w:rsidRDefault="00403439" w:rsidP="00403439">
      <w:pPr>
        <w:rPr>
          <w:rFonts w:ascii="Calibri" w:hAnsi="Calibri" w:cs="Calibri"/>
          <w:sz w:val="22"/>
          <w:szCs w:val="22"/>
        </w:rPr>
      </w:pPr>
      <w:r w:rsidRPr="00CD5D6C">
        <w:rPr>
          <w:rFonts w:ascii="Calibri" w:hAnsi="Calibri" w:cs="Calibri"/>
          <w:sz w:val="22"/>
          <w:szCs w:val="22"/>
        </w:rPr>
        <w:t xml:space="preserve">The upcoming changes are expected to hit buyers hardest in London, the </w:t>
      </w:r>
      <w:proofErr w:type="gramStart"/>
      <w:r w:rsidRPr="00CD5D6C">
        <w:rPr>
          <w:rFonts w:ascii="Calibri" w:hAnsi="Calibri" w:cs="Calibri"/>
          <w:sz w:val="22"/>
          <w:szCs w:val="22"/>
        </w:rPr>
        <w:t>South East</w:t>
      </w:r>
      <w:proofErr w:type="gramEnd"/>
      <w:r w:rsidRPr="00CD5D6C">
        <w:rPr>
          <w:rFonts w:ascii="Calibri" w:hAnsi="Calibri" w:cs="Calibri"/>
          <w:sz w:val="22"/>
          <w:szCs w:val="22"/>
        </w:rPr>
        <w:t>, and the East of England. In some of the most expensive London boroughs, such as Camden, Islington, and Hammersmith &amp; Fulham, buyers could see their stamp duty bills increase by up to £15,000.</w:t>
      </w:r>
      <w:r w:rsidR="0099145A" w:rsidRPr="0099145A">
        <w:rPr>
          <w:rFonts w:ascii="Calibri" w:hAnsi="Calibri" w:cs="Calibri"/>
          <w:sz w:val="22"/>
          <w:szCs w:val="22"/>
          <w:vertAlign w:val="superscript"/>
        </w:rPr>
        <w:t>1</w:t>
      </w:r>
      <w:r w:rsidRPr="0099145A">
        <w:rPr>
          <w:rFonts w:ascii="Calibri" w:hAnsi="Calibri" w:cs="Calibri"/>
          <w:sz w:val="22"/>
          <w:szCs w:val="22"/>
          <w:vertAlign w:val="superscript"/>
        </w:rPr>
        <w:t xml:space="preserve"> </w:t>
      </w:r>
      <w:r w:rsidRPr="00CD5D6C">
        <w:rPr>
          <w:rFonts w:ascii="Calibri" w:hAnsi="Calibri" w:cs="Calibri"/>
          <w:sz w:val="22"/>
          <w:szCs w:val="22"/>
        </w:rPr>
        <w:t>Currently, first-time buyers pay no stamp duty on properties up to £425,000, but this threshold will fall to £300,000 after April 2025. Furthermore, homes priced between £500,000 and £625,000 will no longer be eligible for first-time buyer relief at all</w:t>
      </w:r>
      <w:r w:rsidR="0099145A">
        <w:rPr>
          <w:rFonts w:ascii="Calibri" w:hAnsi="Calibri" w:cs="Calibri"/>
          <w:sz w:val="22"/>
          <w:szCs w:val="22"/>
        </w:rPr>
        <w:t>.</w:t>
      </w:r>
      <w:r w:rsidR="0099145A" w:rsidRPr="0099145A">
        <w:rPr>
          <w:rFonts w:ascii="Calibri" w:hAnsi="Calibri" w:cs="Calibri"/>
          <w:sz w:val="22"/>
          <w:szCs w:val="22"/>
          <w:vertAlign w:val="superscript"/>
        </w:rPr>
        <w:t>1</w:t>
      </w:r>
    </w:p>
    <w:p w14:paraId="2D11A6F1" w14:textId="77777777" w:rsidR="00403439" w:rsidRPr="00CD5D6C" w:rsidRDefault="00403439" w:rsidP="00403439">
      <w:pPr>
        <w:rPr>
          <w:rFonts w:ascii="Calibri" w:hAnsi="Calibri" w:cs="Calibri"/>
          <w:sz w:val="22"/>
          <w:szCs w:val="22"/>
        </w:rPr>
      </w:pPr>
    </w:p>
    <w:p w14:paraId="5C63FE76" w14:textId="77777777" w:rsidR="00403439" w:rsidRPr="00CD5D6C" w:rsidRDefault="00403439" w:rsidP="00403439">
      <w:pPr>
        <w:rPr>
          <w:rFonts w:ascii="Calibri" w:hAnsi="Calibri" w:cs="Calibri"/>
          <w:b/>
          <w:bCs/>
          <w:sz w:val="22"/>
          <w:szCs w:val="22"/>
        </w:rPr>
      </w:pPr>
      <w:r w:rsidRPr="00CD5D6C">
        <w:rPr>
          <w:rFonts w:ascii="Calibri" w:hAnsi="Calibri" w:cs="Calibri"/>
          <w:b/>
          <w:bCs/>
          <w:sz w:val="22"/>
          <w:szCs w:val="22"/>
        </w:rPr>
        <w:t>Rising Costs on the Horizon</w:t>
      </w:r>
    </w:p>
    <w:p w14:paraId="02CB3818" w14:textId="77777777" w:rsidR="00403439" w:rsidRPr="00CD5D6C" w:rsidRDefault="00403439" w:rsidP="00403439">
      <w:pPr>
        <w:rPr>
          <w:rFonts w:ascii="Calibri" w:hAnsi="Calibri" w:cs="Calibri"/>
          <w:sz w:val="22"/>
          <w:szCs w:val="22"/>
        </w:rPr>
      </w:pPr>
    </w:p>
    <w:p w14:paraId="0325CA24" w14:textId="57A10198" w:rsidR="00403439" w:rsidRPr="00CD5D6C" w:rsidRDefault="0099145A" w:rsidP="00403439">
      <w:pPr>
        <w:rPr>
          <w:rFonts w:ascii="Calibri" w:hAnsi="Calibri" w:cs="Calibri"/>
          <w:sz w:val="22"/>
          <w:szCs w:val="22"/>
        </w:rPr>
      </w:pPr>
      <w:r>
        <w:rPr>
          <w:rFonts w:ascii="Calibri" w:hAnsi="Calibri" w:cs="Calibri"/>
          <w:sz w:val="22"/>
          <w:szCs w:val="22"/>
        </w:rPr>
        <w:t>According to the research</w:t>
      </w:r>
      <w:r w:rsidRPr="0099145A">
        <w:rPr>
          <w:rFonts w:ascii="Calibri" w:hAnsi="Calibri" w:cs="Calibri"/>
          <w:sz w:val="22"/>
          <w:szCs w:val="22"/>
          <w:vertAlign w:val="superscript"/>
        </w:rPr>
        <w:t>1</w:t>
      </w:r>
      <w:r>
        <w:rPr>
          <w:rFonts w:ascii="Calibri" w:hAnsi="Calibri" w:cs="Calibri"/>
          <w:sz w:val="22"/>
          <w:szCs w:val="22"/>
        </w:rPr>
        <w:t xml:space="preserve">, </w:t>
      </w:r>
      <w:r w:rsidR="00403439" w:rsidRPr="00CD5D6C">
        <w:rPr>
          <w:rFonts w:ascii="Calibri" w:hAnsi="Calibri" w:cs="Calibri"/>
          <w:sz w:val="22"/>
          <w:szCs w:val="22"/>
        </w:rPr>
        <w:t xml:space="preserve">the typical first-time buyer in London, the average stamp duty bill will rise to £5,600 after April 2025. Meanwhile, those in the </w:t>
      </w:r>
      <w:proofErr w:type="gramStart"/>
      <w:r w:rsidR="00403439" w:rsidRPr="00CD5D6C">
        <w:rPr>
          <w:rFonts w:ascii="Calibri" w:hAnsi="Calibri" w:cs="Calibri"/>
          <w:sz w:val="22"/>
          <w:szCs w:val="22"/>
        </w:rPr>
        <w:t>South East</w:t>
      </w:r>
      <w:proofErr w:type="gramEnd"/>
      <w:r w:rsidR="00403439" w:rsidRPr="00CD5D6C">
        <w:rPr>
          <w:rFonts w:ascii="Calibri" w:hAnsi="Calibri" w:cs="Calibri"/>
          <w:sz w:val="22"/>
          <w:szCs w:val="22"/>
        </w:rPr>
        <w:t xml:space="preserve"> and East of England will face average bills of £1,390 and £1,040, respectively. Buyers in these regions could </w:t>
      </w:r>
      <w:r>
        <w:rPr>
          <w:rFonts w:ascii="Calibri" w:hAnsi="Calibri" w:cs="Calibri"/>
          <w:sz w:val="22"/>
          <w:szCs w:val="22"/>
        </w:rPr>
        <w:t xml:space="preserve">possibly </w:t>
      </w:r>
      <w:r w:rsidR="00403439" w:rsidRPr="00CD5D6C">
        <w:rPr>
          <w:rFonts w:ascii="Calibri" w:hAnsi="Calibri" w:cs="Calibri"/>
          <w:sz w:val="22"/>
          <w:szCs w:val="22"/>
        </w:rPr>
        <w:t>make significant savings by acting now and securing their purchase before the new rates come into effect.</w:t>
      </w:r>
    </w:p>
    <w:p w14:paraId="5C31EF38" w14:textId="77777777" w:rsidR="00403439" w:rsidRPr="00CD5D6C" w:rsidRDefault="00403439" w:rsidP="00403439">
      <w:pPr>
        <w:rPr>
          <w:rFonts w:ascii="Calibri" w:hAnsi="Calibri" w:cs="Calibri"/>
          <w:sz w:val="22"/>
          <w:szCs w:val="22"/>
        </w:rPr>
      </w:pPr>
    </w:p>
    <w:p w14:paraId="5BC86F50" w14:textId="77777777" w:rsidR="00403439" w:rsidRPr="00CD5D6C" w:rsidRDefault="00403439" w:rsidP="00403439">
      <w:pPr>
        <w:rPr>
          <w:rFonts w:ascii="Calibri" w:hAnsi="Calibri" w:cs="Calibri"/>
          <w:b/>
          <w:bCs/>
          <w:sz w:val="22"/>
          <w:szCs w:val="22"/>
        </w:rPr>
      </w:pPr>
      <w:r w:rsidRPr="00CD5D6C">
        <w:rPr>
          <w:rFonts w:ascii="Calibri" w:hAnsi="Calibri" w:cs="Calibri"/>
          <w:b/>
          <w:bCs/>
          <w:sz w:val="22"/>
          <w:szCs w:val="22"/>
        </w:rPr>
        <w:t>Lower Mortgage Rates Provide Added Advantage</w:t>
      </w:r>
    </w:p>
    <w:p w14:paraId="2AE36708" w14:textId="77777777" w:rsidR="00403439" w:rsidRPr="00CD5D6C" w:rsidRDefault="00403439" w:rsidP="00403439">
      <w:pPr>
        <w:rPr>
          <w:rFonts w:ascii="Calibri" w:hAnsi="Calibri" w:cs="Calibri"/>
          <w:sz w:val="22"/>
          <w:szCs w:val="22"/>
        </w:rPr>
      </w:pPr>
    </w:p>
    <w:p w14:paraId="33633EA9" w14:textId="621A050D" w:rsidR="00403439" w:rsidRPr="00CD5D6C" w:rsidRDefault="00403439" w:rsidP="00403439">
      <w:pPr>
        <w:rPr>
          <w:rFonts w:ascii="Calibri" w:hAnsi="Calibri" w:cs="Calibri"/>
          <w:sz w:val="22"/>
          <w:szCs w:val="22"/>
        </w:rPr>
      </w:pPr>
      <w:r w:rsidRPr="00CD5D6C">
        <w:rPr>
          <w:rFonts w:ascii="Calibri" w:hAnsi="Calibri" w:cs="Calibri"/>
          <w:sz w:val="22"/>
          <w:szCs w:val="22"/>
        </w:rPr>
        <w:t>With mortgage rates having improved slightly in recent months</w:t>
      </w:r>
      <w:r w:rsidR="0099145A" w:rsidRPr="0099145A">
        <w:rPr>
          <w:rFonts w:ascii="Calibri" w:hAnsi="Calibri" w:cs="Calibri"/>
          <w:sz w:val="22"/>
          <w:szCs w:val="22"/>
          <w:vertAlign w:val="superscript"/>
        </w:rPr>
        <w:t>3</w:t>
      </w:r>
      <w:r w:rsidRPr="00CD5D6C">
        <w:rPr>
          <w:rFonts w:ascii="Calibri" w:hAnsi="Calibri" w:cs="Calibri"/>
          <w:sz w:val="22"/>
          <w:szCs w:val="22"/>
        </w:rPr>
        <w:t xml:space="preserve">, first-time buyers in Southern England stand to benefit even further by purchasing </w:t>
      </w:r>
      <w:r w:rsidR="0099145A">
        <w:rPr>
          <w:rFonts w:ascii="Calibri" w:hAnsi="Calibri" w:cs="Calibri"/>
          <w:sz w:val="22"/>
          <w:szCs w:val="22"/>
        </w:rPr>
        <w:t>before the end of the reduced Stamp Duty rates</w:t>
      </w:r>
      <w:r w:rsidRPr="00CD5D6C">
        <w:rPr>
          <w:rFonts w:ascii="Calibri" w:hAnsi="Calibri" w:cs="Calibri"/>
          <w:sz w:val="22"/>
          <w:szCs w:val="22"/>
        </w:rPr>
        <w:t>. Average monthly mortgage repayments have dropped from £1,076 to £979 for a typical first-time buyer home, meaning that buyers in London could save the equivalent of 3.5 months of mortgage payments simply by avoiding the looming stamp duty changes</w:t>
      </w:r>
      <w:r w:rsidR="0099145A" w:rsidRPr="0099145A">
        <w:rPr>
          <w:rFonts w:ascii="Calibri" w:hAnsi="Calibri" w:cs="Calibri"/>
          <w:sz w:val="22"/>
          <w:szCs w:val="22"/>
          <w:vertAlign w:val="superscript"/>
        </w:rPr>
        <w:t>1</w:t>
      </w:r>
      <w:r w:rsidRPr="00CD5D6C">
        <w:rPr>
          <w:rFonts w:ascii="Calibri" w:hAnsi="Calibri" w:cs="Calibri"/>
          <w:sz w:val="22"/>
          <w:szCs w:val="22"/>
        </w:rPr>
        <w:t>.</w:t>
      </w:r>
    </w:p>
    <w:p w14:paraId="5BC0CD72" w14:textId="77777777" w:rsidR="0099145A" w:rsidRPr="00CD5D6C" w:rsidRDefault="0099145A" w:rsidP="00403439">
      <w:pPr>
        <w:rPr>
          <w:rFonts w:ascii="Calibri" w:hAnsi="Calibri" w:cs="Calibri"/>
          <w:sz w:val="22"/>
          <w:szCs w:val="22"/>
        </w:rPr>
      </w:pPr>
    </w:p>
    <w:p w14:paraId="0167A7C6" w14:textId="3225F636" w:rsidR="00403439" w:rsidRPr="00CD5D6C" w:rsidRDefault="00403439" w:rsidP="00403439">
      <w:pPr>
        <w:rPr>
          <w:rFonts w:ascii="Calibri" w:hAnsi="Calibri" w:cs="Calibri"/>
          <w:b/>
          <w:bCs/>
          <w:sz w:val="22"/>
          <w:szCs w:val="22"/>
        </w:rPr>
      </w:pPr>
      <w:r w:rsidRPr="00CD5D6C">
        <w:rPr>
          <w:rFonts w:ascii="Calibri" w:hAnsi="Calibri" w:cs="Calibri"/>
          <w:b/>
          <w:bCs/>
          <w:sz w:val="22"/>
          <w:szCs w:val="22"/>
        </w:rPr>
        <w:t>Time is Running Out</w:t>
      </w:r>
    </w:p>
    <w:p w14:paraId="7B2EACBA" w14:textId="77777777" w:rsidR="00403439" w:rsidRPr="00CD5D6C" w:rsidRDefault="00403439" w:rsidP="00403439">
      <w:pPr>
        <w:rPr>
          <w:rFonts w:ascii="Calibri" w:hAnsi="Calibri" w:cs="Calibri"/>
          <w:sz w:val="22"/>
          <w:szCs w:val="22"/>
        </w:rPr>
      </w:pPr>
    </w:p>
    <w:p w14:paraId="009C0A43" w14:textId="5511C6FF" w:rsidR="00403439" w:rsidRPr="00CD5D6C" w:rsidRDefault="00403439" w:rsidP="00403439">
      <w:pPr>
        <w:rPr>
          <w:rFonts w:ascii="Calibri" w:hAnsi="Calibri" w:cs="Calibri"/>
          <w:sz w:val="22"/>
          <w:szCs w:val="22"/>
        </w:rPr>
      </w:pPr>
      <w:r w:rsidRPr="00CD5D6C">
        <w:rPr>
          <w:rFonts w:ascii="Calibri" w:hAnsi="Calibri" w:cs="Calibri"/>
          <w:sz w:val="22"/>
          <w:szCs w:val="22"/>
        </w:rPr>
        <w:t>First-time buyers need to move quickly. According to Zoopla</w:t>
      </w:r>
      <w:r w:rsidR="0099145A" w:rsidRPr="0099145A">
        <w:rPr>
          <w:rFonts w:ascii="Calibri" w:hAnsi="Calibri" w:cs="Calibri"/>
          <w:sz w:val="22"/>
          <w:szCs w:val="22"/>
          <w:vertAlign w:val="superscript"/>
        </w:rPr>
        <w:t>1</w:t>
      </w:r>
      <w:r w:rsidRPr="00CD5D6C">
        <w:rPr>
          <w:rFonts w:ascii="Calibri" w:hAnsi="Calibri" w:cs="Calibri"/>
          <w:sz w:val="22"/>
          <w:szCs w:val="22"/>
        </w:rPr>
        <w:t>, the average time to complete a property transaction is 25 weeks, meaning that offers made after the end of November could risk missing the deadline. Those looking to buy in 2025 should prepare for the increased stamp duty costs.</w:t>
      </w:r>
    </w:p>
    <w:p w14:paraId="0BE3BF7D" w14:textId="77777777" w:rsidR="00403439" w:rsidRPr="00CD5D6C" w:rsidRDefault="00403439" w:rsidP="00403439">
      <w:pPr>
        <w:rPr>
          <w:rFonts w:ascii="Calibri" w:hAnsi="Calibri" w:cs="Calibri"/>
          <w:sz w:val="22"/>
          <w:szCs w:val="22"/>
        </w:rPr>
      </w:pPr>
    </w:p>
    <w:p w14:paraId="7D4249B6" w14:textId="77777777" w:rsidR="00403439" w:rsidRPr="00CD5D6C" w:rsidRDefault="00403439" w:rsidP="00403439">
      <w:pPr>
        <w:rPr>
          <w:rFonts w:ascii="Calibri" w:hAnsi="Calibri" w:cs="Calibri"/>
          <w:b/>
          <w:bCs/>
          <w:sz w:val="22"/>
          <w:szCs w:val="22"/>
        </w:rPr>
      </w:pPr>
      <w:r w:rsidRPr="00CD5D6C">
        <w:rPr>
          <w:rFonts w:ascii="Calibri" w:hAnsi="Calibri" w:cs="Calibri"/>
          <w:b/>
          <w:bCs/>
          <w:sz w:val="22"/>
          <w:szCs w:val="22"/>
        </w:rPr>
        <w:t>The North and Midlands Remain Unaffected</w:t>
      </w:r>
    </w:p>
    <w:p w14:paraId="1BFB150B" w14:textId="77777777" w:rsidR="00403439" w:rsidRPr="00CD5D6C" w:rsidRDefault="00403439" w:rsidP="00403439">
      <w:pPr>
        <w:rPr>
          <w:rFonts w:ascii="Calibri" w:hAnsi="Calibri" w:cs="Calibri"/>
          <w:sz w:val="22"/>
          <w:szCs w:val="22"/>
        </w:rPr>
      </w:pPr>
    </w:p>
    <w:p w14:paraId="7312B83F" w14:textId="260BFF87" w:rsidR="00403439" w:rsidRPr="00CD5D6C" w:rsidRDefault="00403439" w:rsidP="00403439">
      <w:pPr>
        <w:rPr>
          <w:rFonts w:ascii="Calibri" w:hAnsi="Calibri" w:cs="Calibri"/>
          <w:sz w:val="22"/>
          <w:szCs w:val="22"/>
        </w:rPr>
      </w:pPr>
      <w:r w:rsidRPr="00CD5D6C">
        <w:rPr>
          <w:rFonts w:ascii="Calibri" w:hAnsi="Calibri" w:cs="Calibri"/>
          <w:sz w:val="22"/>
          <w:szCs w:val="22"/>
        </w:rPr>
        <w:t xml:space="preserve">While Southern England will bear the brunt of these changes, </w:t>
      </w:r>
      <w:proofErr w:type="gramStart"/>
      <w:r w:rsidRPr="00CD5D6C">
        <w:rPr>
          <w:rFonts w:ascii="Calibri" w:hAnsi="Calibri" w:cs="Calibri"/>
          <w:sz w:val="22"/>
          <w:szCs w:val="22"/>
        </w:rPr>
        <w:t>the vast majority of</w:t>
      </w:r>
      <w:proofErr w:type="gramEnd"/>
      <w:r w:rsidRPr="00CD5D6C">
        <w:rPr>
          <w:rFonts w:ascii="Calibri" w:hAnsi="Calibri" w:cs="Calibri"/>
          <w:sz w:val="22"/>
          <w:szCs w:val="22"/>
        </w:rPr>
        <w:t xml:space="preserve"> first-time buyers in Northern England and the Midlands will remain unaffected. Around 95% of buyers in these regions are seeking homes priced below £300,000, meaning they will still qualify for stamp duty relief after April</w:t>
      </w:r>
      <w:r w:rsidR="0099145A" w:rsidRPr="0099145A">
        <w:rPr>
          <w:rFonts w:ascii="Calibri" w:hAnsi="Calibri" w:cs="Calibri"/>
          <w:sz w:val="22"/>
          <w:szCs w:val="22"/>
          <w:vertAlign w:val="superscript"/>
        </w:rPr>
        <w:t>1</w:t>
      </w:r>
      <w:r w:rsidRPr="00CD5D6C">
        <w:rPr>
          <w:rFonts w:ascii="Calibri" w:hAnsi="Calibri" w:cs="Calibri"/>
          <w:sz w:val="22"/>
          <w:szCs w:val="22"/>
        </w:rPr>
        <w:t>.</w:t>
      </w:r>
    </w:p>
    <w:p w14:paraId="13CAD323" w14:textId="77777777" w:rsidR="00403439" w:rsidRDefault="00403439" w:rsidP="00403439">
      <w:pPr>
        <w:rPr>
          <w:rFonts w:ascii="Calibri" w:hAnsi="Calibri" w:cs="Calibri"/>
          <w:sz w:val="22"/>
          <w:szCs w:val="22"/>
        </w:rPr>
      </w:pPr>
    </w:p>
    <w:p w14:paraId="6F87B5C2" w14:textId="77777777" w:rsidR="0099145A" w:rsidRPr="0099145A" w:rsidRDefault="0099145A" w:rsidP="00403439">
      <w:pPr>
        <w:rPr>
          <w:rFonts w:ascii="Calibri" w:hAnsi="Calibri" w:cs="Calibri"/>
          <w:sz w:val="22"/>
          <w:szCs w:val="22"/>
        </w:rPr>
      </w:pPr>
    </w:p>
    <w:p w14:paraId="30333469" w14:textId="77777777" w:rsidR="00403439" w:rsidRPr="00CD5D6C" w:rsidRDefault="00403439" w:rsidP="00403439">
      <w:pPr>
        <w:rPr>
          <w:rFonts w:ascii="Calibri" w:hAnsi="Calibri" w:cs="Calibri"/>
          <w:b/>
          <w:bCs/>
          <w:sz w:val="22"/>
          <w:szCs w:val="22"/>
        </w:rPr>
      </w:pPr>
      <w:r w:rsidRPr="00CD5D6C">
        <w:rPr>
          <w:rFonts w:ascii="Calibri" w:hAnsi="Calibri" w:cs="Calibri"/>
          <w:b/>
          <w:bCs/>
          <w:sz w:val="22"/>
          <w:szCs w:val="22"/>
        </w:rPr>
        <w:lastRenderedPageBreak/>
        <w:t>What Should You Do?</w:t>
      </w:r>
    </w:p>
    <w:p w14:paraId="532674F5" w14:textId="77777777" w:rsidR="00403439" w:rsidRPr="00CD5D6C" w:rsidRDefault="00403439" w:rsidP="00403439">
      <w:pPr>
        <w:rPr>
          <w:rFonts w:ascii="Calibri" w:hAnsi="Calibri" w:cs="Calibri"/>
          <w:sz w:val="22"/>
          <w:szCs w:val="22"/>
        </w:rPr>
      </w:pPr>
    </w:p>
    <w:p w14:paraId="1A5060E1" w14:textId="546F36BD" w:rsidR="0099145A" w:rsidRDefault="0099145A" w:rsidP="00403439">
      <w:pPr>
        <w:rPr>
          <w:rFonts w:ascii="Calibri" w:hAnsi="Calibri" w:cs="Calibri"/>
          <w:sz w:val="22"/>
          <w:szCs w:val="22"/>
        </w:rPr>
      </w:pPr>
      <w:r>
        <w:rPr>
          <w:rFonts w:ascii="Calibri" w:hAnsi="Calibri" w:cs="Calibri"/>
          <w:sz w:val="22"/>
          <w:szCs w:val="22"/>
        </w:rPr>
        <w:t xml:space="preserve">If you or someone you know is looking to buy their first home, it’s important to act now to be in with a chance of </w:t>
      </w:r>
      <w:r w:rsidR="00B24060">
        <w:rPr>
          <w:rFonts w:ascii="Calibri" w:hAnsi="Calibri" w:cs="Calibri"/>
          <w:sz w:val="22"/>
          <w:szCs w:val="22"/>
        </w:rPr>
        <w:t>making a saving where possible – whilst there’s no guarantee that the home purchase will beat the deadline, by starting the buying journey sooner rather than later can help mitigate paying additional Stamp Duty.</w:t>
      </w:r>
    </w:p>
    <w:p w14:paraId="02AF020A" w14:textId="77777777" w:rsidR="0099145A" w:rsidRDefault="0099145A" w:rsidP="00403439">
      <w:pPr>
        <w:rPr>
          <w:rFonts w:ascii="Calibri" w:hAnsi="Calibri" w:cs="Calibri"/>
          <w:sz w:val="22"/>
          <w:szCs w:val="22"/>
        </w:rPr>
      </w:pPr>
    </w:p>
    <w:p w14:paraId="23152D81" w14:textId="77777777" w:rsidR="00CD5D6C" w:rsidRDefault="00CD5D6C">
      <w:pPr>
        <w:rPr>
          <w:rFonts w:ascii="Calibri" w:hAnsi="Calibri" w:cs="Calibri"/>
          <w:sz w:val="22"/>
          <w:szCs w:val="22"/>
        </w:rPr>
      </w:pPr>
    </w:p>
    <w:p w14:paraId="1236071D" w14:textId="77777777" w:rsidR="00CD5D6C" w:rsidRDefault="00CD5D6C" w:rsidP="00CD5D6C">
      <w:pPr>
        <w:rPr>
          <w:rFonts w:ascii="Calibri" w:hAnsi="Calibri" w:cs="Calibri"/>
          <w:i/>
          <w:iCs/>
          <w:sz w:val="22"/>
          <w:szCs w:val="22"/>
        </w:rPr>
      </w:pPr>
    </w:p>
    <w:p w14:paraId="2EFA9BB1" w14:textId="77777777" w:rsidR="00CD5D6C" w:rsidRPr="00F00041" w:rsidRDefault="00CD5D6C" w:rsidP="00CD5D6C">
      <w:pPr>
        <w:rPr>
          <w:rFonts w:ascii="Calibri" w:hAnsi="Calibri" w:cs="Calibri"/>
          <w:b/>
          <w:bCs/>
        </w:rPr>
      </w:pPr>
      <w:r w:rsidRPr="00C76CDA">
        <w:rPr>
          <w:rFonts w:ascii="Calibri" w:hAnsi="Calibri" w:cs="Calibri"/>
          <w:b/>
          <w:bCs/>
        </w:rPr>
        <w:t>Sources</w:t>
      </w:r>
    </w:p>
    <w:p w14:paraId="64771367" w14:textId="77777777" w:rsidR="00CD5D6C" w:rsidRDefault="00CD5D6C" w:rsidP="00CD5D6C">
      <w:pPr>
        <w:rPr>
          <w:rFonts w:ascii="Calibri" w:hAnsi="Calibri" w:cs="Calibri"/>
          <w:sz w:val="22"/>
          <w:szCs w:val="22"/>
        </w:rPr>
      </w:pPr>
    </w:p>
    <w:p w14:paraId="5C6E2E46" w14:textId="7B71659C" w:rsidR="00CD5D6C" w:rsidRDefault="00CD5D6C" w:rsidP="00CD5D6C">
      <w:pPr>
        <w:pStyle w:val="ListParagraph"/>
        <w:numPr>
          <w:ilvl w:val="0"/>
          <w:numId w:val="1"/>
        </w:numPr>
        <w:rPr>
          <w:rFonts w:ascii="Calibri" w:hAnsi="Calibri" w:cs="Calibri"/>
          <w:sz w:val="22"/>
          <w:szCs w:val="22"/>
        </w:rPr>
      </w:pPr>
      <w:r w:rsidRPr="00CD5D6C">
        <w:rPr>
          <w:rFonts w:ascii="Calibri" w:hAnsi="Calibri" w:cs="Calibri"/>
          <w:sz w:val="22"/>
          <w:szCs w:val="22"/>
        </w:rPr>
        <w:t xml:space="preserve">Zoopla (2024) </w:t>
      </w:r>
      <w:r w:rsidRPr="002E4082">
        <w:rPr>
          <w:rFonts w:ascii="Calibri" w:hAnsi="Calibri" w:cs="Calibri"/>
          <w:i/>
          <w:iCs/>
          <w:sz w:val="22"/>
          <w:szCs w:val="22"/>
        </w:rPr>
        <w:t>Two months left for first-time buyers to save up to £15,000 in stamp duty.</w:t>
      </w:r>
      <w:r w:rsidRPr="00CD5D6C">
        <w:rPr>
          <w:rFonts w:ascii="Calibri" w:hAnsi="Calibri" w:cs="Calibri"/>
          <w:sz w:val="22"/>
          <w:szCs w:val="22"/>
        </w:rPr>
        <w:t xml:space="preserve"> Available at: </w:t>
      </w:r>
      <w:hyperlink r:id="rId5" w:history="1">
        <w:r w:rsidRPr="00CD5D6C">
          <w:rPr>
            <w:rStyle w:val="Hyperlink"/>
            <w:rFonts w:ascii="Calibri" w:hAnsi="Calibri" w:cs="Calibri"/>
            <w:sz w:val="22"/>
            <w:szCs w:val="22"/>
          </w:rPr>
          <w:t>https://www.zoopla.co.uk/press/releases/two-months-left-for-first-time-buyers-to-save-up-to-gbp15-000-in-stamp-duty/</w:t>
        </w:r>
      </w:hyperlink>
      <w:r w:rsidRPr="00CD5D6C">
        <w:rPr>
          <w:rFonts w:ascii="Calibri" w:hAnsi="Calibri" w:cs="Calibri"/>
          <w:sz w:val="22"/>
          <w:szCs w:val="22"/>
        </w:rPr>
        <w:t xml:space="preserve"> [Accessed 19</w:t>
      </w:r>
      <w:r w:rsidRPr="00CD5D6C">
        <w:rPr>
          <w:rFonts w:ascii="Calibri" w:hAnsi="Calibri" w:cs="Calibri"/>
          <w:sz w:val="22"/>
          <w:szCs w:val="22"/>
          <w:vertAlign w:val="superscript"/>
        </w:rPr>
        <w:t>th</w:t>
      </w:r>
      <w:r w:rsidRPr="00CD5D6C">
        <w:rPr>
          <w:rFonts w:ascii="Calibri" w:hAnsi="Calibri" w:cs="Calibri"/>
          <w:sz w:val="22"/>
          <w:szCs w:val="22"/>
        </w:rPr>
        <w:t xml:space="preserve"> September 2024]</w:t>
      </w:r>
    </w:p>
    <w:p w14:paraId="74C547A7" w14:textId="77777777" w:rsidR="002E4082" w:rsidRDefault="002E4082" w:rsidP="002E4082">
      <w:pPr>
        <w:rPr>
          <w:rFonts w:ascii="Calibri" w:hAnsi="Calibri" w:cs="Calibri"/>
          <w:sz w:val="22"/>
          <w:szCs w:val="22"/>
        </w:rPr>
      </w:pPr>
    </w:p>
    <w:p w14:paraId="7C397B3C" w14:textId="08522358" w:rsidR="002E4082" w:rsidRDefault="002E4082" w:rsidP="002E4082">
      <w:pPr>
        <w:pStyle w:val="ListParagraph"/>
        <w:numPr>
          <w:ilvl w:val="0"/>
          <w:numId w:val="1"/>
        </w:numPr>
        <w:rPr>
          <w:rFonts w:ascii="Calibri" w:hAnsi="Calibri" w:cs="Calibri"/>
          <w:sz w:val="22"/>
          <w:szCs w:val="22"/>
        </w:rPr>
      </w:pPr>
      <w:r>
        <w:rPr>
          <w:rFonts w:ascii="Calibri" w:hAnsi="Calibri" w:cs="Calibri"/>
          <w:sz w:val="22"/>
          <w:szCs w:val="22"/>
        </w:rPr>
        <w:t xml:space="preserve">Gov.UK (2024) </w:t>
      </w:r>
      <w:r w:rsidRPr="002E4082">
        <w:rPr>
          <w:rFonts w:ascii="Calibri" w:hAnsi="Calibri" w:cs="Calibri"/>
          <w:i/>
          <w:iCs/>
          <w:sz w:val="22"/>
          <w:szCs w:val="22"/>
        </w:rPr>
        <w:t>Stamp Duty Land Tax</w:t>
      </w:r>
      <w:r>
        <w:rPr>
          <w:rFonts w:ascii="Calibri" w:hAnsi="Calibri" w:cs="Calibri"/>
          <w:sz w:val="22"/>
          <w:szCs w:val="22"/>
        </w:rPr>
        <w:t xml:space="preserve">. Available at: </w:t>
      </w:r>
      <w:hyperlink r:id="rId6" w:history="1">
        <w:r w:rsidRPr="00CC7B23">
          <w:rPr>
            <w:rStyle w:val="Hyperlink"/>
            <w:rFonts w:ascii="Calibri" w:hAnsi="Calibri" w:cs="Calibri"/>
            <w:sz w:val="22"/>
            <w:szCs w:val="22"/>
          </w:rPr>
          <w:t>https://www.gov.uk/stamp-duty-land-tax/residential-property-rates</w:t>
        </w:r>
      </w:hyperlink>
      <w:r>
        <w:rPr>
          <w:rFonts w:ascii="Calibri" w:hAnsi="Calibri" w:cs="Calibri"/>
          <w:sz w:val="22"/>
          <w:szCs w:val="22"/>
        </w:rPr>
        <w:t xml:space="preserve"> [Accessed 19th September 2024]</w:t>
      </w:r>
    </w:p>
    <w:p w14:paraId="4E4E7C8F" w14:textId="77777777" w:rsidR="0099145A" w:rsidRPr="0099145A" w:rsidRDefault="0099145A" w:rsidP="0099145A">
      <w:pPr>
        <w:pStyle w:val="ListParagraph"/>
        <w:rPr>
          <w:rFonts w:ascii="Calibri" w:hAnsi="Calibri" w:cs="Calibri"/>
          <w:sz w:val="22"/>
          <w:szCs w:val="22"/>
        </w:rPr>
      </w:pPr>
    </w:p>
    <w:p w14:paraId="3740DC41" w14:textId="0EA62F3B" w:rsidR="0099145A" w:rsidRPr="002E4082" w:rsidRDefault="0099145A" w:rsidP="002E4082">
      <w:pPr>
        <w:pStyle w:val="ListParagraph"/>
        <w:numPr>
          <w:ilvl w:val="0"/>
          <w:numId w:val="1"/>
        </w:numPr>
        <w:rPr>
          <w:rFonts w:ascii="Calibri" w:hAnsi="Calibri" w:cs="Calibri"/>
          <w:sz w:val="22"/>
          <w:szCs w:val="22"/>
        </w:rPr>
      </w:pPr>
      <w:r>
        <w:rPr>
          <w:rFonts w:ascii="Calibri" w:hAnsi="Calibri" w:cs="Calibri"/>
          <w:sz w:val="22"/>
          <w:szCs w:val="22"/>
        </w:rPr>
        <w:t xml:space="preserve">HOA (2024) </w:t>
      </w:r>
      <w:r w:rsidRPr="0099145A">
        <w:rPr>
          <w:rFonts w:ascii="Calibri" w:hAnsi="Calibri" w:cs="Calibri"/>
          <w:i/>
          <w:iCs/>
          <w:sz w:val="22"/>
          <w:szCs w:val="22"/>
        </w:rPr>
        <w:t xml:space="preserve">Mortgage rate forecast 2024: Will rates go </w:t>
      </w:r>
      <w:proofErr w:type="gramStart"/>
      <w:r w:rsidRPr="0099145A">
        <w:rPr>
          <w:rFonts w:ascii="Calibri" w:hAnsi="Calibri" w:cs="Calibri"/>
          <w:i/>
          <w:iCs/>
          <w:sz w:val="22"/>
          <w:szCs w:val="22"/>
        </w:rPr>
        <w:t>down?.</w:t>
      </w:r>
      <w:proofErr w:type="gramEnd"/>
      <w:r>
        <w:rPr>
          <w:rFonts w:ascii="Calibri" w:hAnsi="Calibri" w:cs="Calibri"/>
          <w:sz w:val="22"/>
          <w:szCs w:val="22"/>
        </w:rPr>
        <w:t xml:space="preserve"> Available at: </w:t>
      </w:r>
      <w:hyperlink r:id="rId7" w:history="1">
        <w:r w:rsidRPr="00CC7B23">
          <w:rPr>
            <w:rStyle w:val="Hyperlink"/>
            <w:rFonts w:ascii="Calibri" w:hAnsi="Calibri" w:cs="Calibri"/>
            <w:sz w:val="22"/>
            <w:szCs w:val="22"/>
          </w:rPr>
          <w:t>https://hoa.org.uk/advice/guides-for-homeowners/for-owners/mortgage-rate-forecast/</w:t>
        </w:r>
      </w:hyperlink>
      <w:r>
        <w:rPr>
          <w:rFonts w:ascii="Calibri" w:hAnsi="Calibri" w:cs="Calibri"/>
          <w:sz w:val="22"/>
          <w:szCs w:val="22"/>
        </w:rPr>
        <w:t xml:space="preserve"> [Accessed 19</w:t>
      </w:r>
      <w:r w:rsidRPr="0099145A">
        <w:rPr>
          <w:rFonts w:ascii="Calibri" w:hAnsi="Calibri" w:cs="Calibri"/>
          <w:sz w:val="22"/>
          <w:szCs w:val="22"/>
          <w:vertAlign w:val="superscript"/>
        </w:rPr>
        <w:t>th</w:t>
      </w:r>
      <w:r>
        <w:rPr>
          <w:rFonts w:ascii="Calibri" w:hAnsi="Calibri" w:cs="Calibri"/>
          <w:sz w:val="22"/>
          <w:szCs w:val="22"/>
        </w:rPr>
        <w:t xml:space="preserve"> September 2024]</w:t>
      </w:r>
    </w:p>
    <w:p w14:paraId="2A40D035" w14:textId="77777777" w:rsidR="00CD5D6C" w:rsidRDefault="00CD5D6C" w:rsidP="00CD5D6C">
      <w:pPr>
        <w:rPr>
          <w:rFonts w:ascii="Calibri" w:hAnsi="Calibri" w:cs="Calibri"/>
          <w:sz w:val="22"/>
          <w:szCs w:val="22"/>
        </w:rPr>
      </w:pPr>
    </w:p>
    <w:p w14:paraId="2BF1A606" w14:textId="77777777" w:rsidR="0099145A" w:rsidRDefault="0099145A" w:rsidP="00CD5D6C">
      <w:pPr>
        <w:rPr>
          <w:rFonts w:ascii="Calibri" w:hAnsi="Calibri" w:cs="Calibri"/>
          <w:sz w:val="22"/>
          <w:szCs w:val="22"/>
        </w:rPr>
      </w:pPr>
    </w:p>
    <w:p w14:paraId="253AF967" w14:textId="77777777" w:rsidR="006134DB" w:rsidRPr="006134DB" w:rsidRDefault="006134DB" w:rsidP="006134DB">
      <w:pPr>
        <w:rPr>
          <w:rFonts w:ascii="Calibri" w:hAnsi="Calibri" w:cs="Calibri"/>
          <w:b/>
          <w:bCs/>
          <w:sz w:val="22"/>
          <w:szCs w:val="22"/>
        </w:rPr>
      </w:pPr>
      <w:r w:rsidRPr="006134DB">
        <w:rPr>
          <w:rFonts w:ascii="Calibri" w:hAnsi="Calibri" w:cs="Calibri"/>
          <w:b/>
          <w:bCs/>
          <w:sz w:val="22"/>
          <w:szCs w:val="22"/>
          <w:highlight w:val="yellow"/>
        </w:rPr>
        <w:t>[PLEASE ADD YOUR BROKER FEE DISCLOSURE HERE]</w:t>
      </w:r>
    </w:p>
    <w:p w14:paraId="02E19369" w14:textId="77777777" w:rsidR="006134DB" w:rsidRDefault="006134DB" w:rsidP="00CD5D6C">
      <w:pPr>
        <w:rPr>
          <w:rFonts w:ascii="Calibri" w:hAnsi="Calibri" w:cs="Calibri"/>
          <w:sz w:val="22"/>
          <w:szCs w:val="22"/>
        </w:rPr>
      </w:pPr>
    </w:p>
    <w:p w14:paraId="1F89FC36" w14:textId="77777777" w:rsidR="00CD5D6C" w:rsidRDefault="00CD5D6C" w:rsidP="00CD5D6C">
      <w:pPr>
        <w:rPr>
          <w:rFonts w:ascii="Calibri" w:hAnsi="Calibri" w:cs="Calibri"/>
          <w:i/>
          <w:iCs/>
          <w:sz w:val="22"/>
          <w:szCs w:val="22"/>
        </w:rPr>
      </w:pPr>
    </w:p>
    <w:p w14:paraId="446C8916" w14:textId="473035BA" w:rsidR="00CD5D6C" w:rsidRPr="00411F85" w:rsidRDefault="00CD5D6C" w:rsidP="00CD5D6C">
      <w:pPr>
        <w:rPr>
          <w:rFonts w:ascii="Calibri" w:hAnsi="Calibri" w:cs="Calibri"/>
          <w:i/>
          <w:iCs/>
          <w:sz w:val="22"/>
          <w:szCs w:val="22"/>
        </w:rPr>
      </w:pPr>
      <w:r w:rsidRPr="00411F85">
        <w:rPr>
          <w:rFonts w:ascii="Calibri" w:hAnsi="Calibri" w:cs="Calibri"/>
          <w:i/>
          <w:iCs/>
          <w:sz w:val="22"/>
          <w:szCs w:val="22"/>
        </w:rPr>
        <w:t xml:space="preserve">All the information in this article is correct as of the publish date </w:t>
      </w:r>
      <w:r>
        <w:rPr>
          <w:rFonts w:ascii="Calibri" w:hAnsi="Calibri" w:cs="Calibri"/>
          <w:i/>
          <w:iCs/>
          <w:sz w:val="22"/>
          <w:szCs w:val="22"/>
        </w:rPr>
        <w:t>26</w:t>
      </w:r>
      <w:r w:rsidRPr="00E5133F">
        <w:rPr>
          <w:rFonts w:ascii="Calibri" w:hAnsi="Calibri" w:cs="Calibri"/>
          <w:i/>
          <w:iCs/>
          <w:sz w:val="22"/>
          <w:szCs w:val="22"/>
          <w:vertAlign w:val="superscript"/>
        </w:rPr>
        <w:t>th</w:t>
      </w:r>
      <w:r>
        <w:rPr>
          <w:rFonts w:ascii="Calibri" w:hAnsi="Calibri" w:cs="Calibri"/>
          <w:i/>
          <w:iCs/>
          <w:sz w:val="22"/>
          <w:szCs w:val="22"/>
        </w:rPr>
        <w:t xml:space="preserve"> September </w:t>
      </w:r>
      <w:r w:rsidRPr="00411F85">
        <w:rPr>
          <w:rFonts w:ascii="Calibri" w:hAnsi="Calibri" w:cs="Calibri"/>
          <w:i/>
          <w:iCs/>
          <w:sz w:val="22"/>
          <w:szCs w:val="22"/>
        </w:rPr>
        <w:t xml:space="preserve">2024.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 </w:t>
      </w:r>
    </w:p>
    <w:p w14:paraId="12D3F0D4" w14:textId="77777777" w:rsidR="00CD5D6C" w:rsidRPr="00411F85" w:rsidRDefault="00CD5D6C" w:rsidP="00CD5D6C">
      <w:pPr>
        <w:rPr>
          <w:rFonts w:ascii="Calibri" w:hAnsi="Calibri" w:cs="Calibri"/>
          <w:i/>
          <w:iCs/>
          <w:sz w:val="22"/>
          <w:szCs w:val="22"/>
        </w:rPr>
      </w:pPr>
    </w:p>
    <w:p w14:paraId="67CAB4B4" w14:textId="77777777" w:rsidR="00CD5D6C" w:rsidRPr="00411F85" w:rsidRDefault="00CD5D6C" w:rsidP="00CD5D6C">
      <w:pPr>
        <w:rPr>
          <w:rFonts w:ascii="Calibri" w:hAnsi="Calibri" w:cs="Calibri"/>
          <w:i/>
          <w:iCs/>
          <w:sz w:val="22"/>
          <w:szCs w:val="22"/>
        </w:rPr>
      </w:pPr>
      <w:r w:rsidRPr="00411F85">
        <w:rPr>
          <w:rFonts w:ascii="Calibri" w:hAnsi="Calibri" w:cs="Calibri"/>
          <w:i/>
          <w:iCs/>
          <w:sz w:val="22"/>
          <w:szCs w:val="22"/>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6683465D" w14:textId="77777777" w:rsidR="00CD5D6C" w:rsidRPr="00C76CDA" w:rsidRDefault="00CD5D6C" w:rsidP="00CD5D6C">
      <w:pPr>
        <w:rPr>
          <w:rFonts w:ascii="Calibri" w:hAnsi="Calibri" w:cs="Calibri"/>
          <w:sz w:val="22"/>
          <w:szCs w:val="22"/>
        </w:rPr>
      </w:pPr>
    </w:p>
    <w:p w14:paraId="790809CA" w14:textId="77777777" w:rsidR="00CD5D6C" w:rsidRPr="00CD5D6C" w:rsidRDefault="00CD5D6C">
      <w:pPr>
        <w:rPr>
          <w:rFonts w:ascii="Calibri" w:hAnsi="Calibri" w:cs="Calibri"/>
          <w:sz w:val="22"/>
          <w:szCs w:val="22"/>
        </w:rPr>
      </w:pPr>
    </w:p>
    <w:sectPr w:rsidR="00CD5D6C" w:rsidRPr="00CD5D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22090D"/>
    <w:multiLevelType w:val="hybridMultilevel"/>
    <w:tmpl w:val="144AB9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3422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DF8"/>
    <w:rsid w:val="00024320"/>
    <w:rsid w:val="002C4878"/>
    <w:rsid w:val="002E4082"/>
    <w:rsid w:val="003F0FB3"/>
    <w:rsid w:val="00403439"/>
    <w:rsid w:val="004A5F8A"/>
    <w:rsid w:val="00553BBA"/>
    <w:rsid w:val="006134DB"/>
    <w:rsid w:val="007F2FDE"/>
    <w:rsid w:val="00800E76"/>
    <w:rsid w:val="00987CBD"/>
    <w:rsid w:val="0099145A"/>
    <w:rsid w:val="00A66077"/>
    <w:rsid w:val="00B24060"/>
    <w:rsid w:val="00CD5D6C"/>
    <w:rsid w:val="00D0043E"/>
    <w:rsid w:val="00ED5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CCE2"/>
  <w15:chartTrackingRefBased/>
  <w15:docId w15:val="{40AA8C1D-9A17-B143-BB6F-9CA642F5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D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D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D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D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DF8"/>
    <w:rPr>
      <w:rFonts w:eastAsiaTheme="majorEastAsia" w:cstheme="majorBidi"/>
      <w:color w:val="272727" w:themeColor="text1" w:themeTint="D8"/>
    </w:rPr>
  </w:style>
  <w:style w:type="paragraph" w:styleId="Title">
    <w:name w:val="Title"/>
    <w:basedOn w:val="Normal"/>
    <w:next w:val="Normal"/>
    <w:link w:val="TitleChar"/>
    <w:uiPriority w:val="10"/>
    <w:qFormat/>
    <w:rsid w:val="00ED5D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D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D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5DF8"/>
    <w:rPr>
      <w:i/>
      <w:iCs/>
      <w:color w:val="404040" w:themeColor="text1" w:themeTint="BF"/>
    </w:rPr>
  </w:style>
  <w:style w:type="paragraph" w:styleId="ListParagraph">
    <w:name w:val="List Paragraph"/>
    <w:basedOn w:val="Normal"/>
    <w:uiPriority w:val="34"/>
    <w:qFormat/>
    <w:rsid w:val="00ED5DF8"/>
    <w:pPr>
      <w:ind w:left="720"/>
      <w:contextualSpacing/>
    </w:pPr>
  </w:style>
  <w:style w:type="character" w:styleId="IntenseEmphasis">
    <w:name w:val="Intense Emphasis"/>
    <w:basedOn w:val="DefaultParagraphFont"/>
    <w:uiPriority w:val="21"/>
    <w:qFormat/>
    <w:rsid w:val="00ED5DF8"/>
    <w:rPr>
      <w:i/>
      <w:iCs/>
      <w:color w:val="0F4761" w:themeColor="accent1" w:themeShade="BF"/>
    </w:rPr>
  </w:style>
  <w:style w:type="paragraph" w:styleId="IntenseQuote">
    <w:name w:val="Intense Quote"/>
    <w:basedOn w:val="Normal"/>
    <w:next w:val="Normal"/>
    <w:link w:val="IntenseQuoteChar"/>
    <w:uiPriority w:val="30"/>
    <w:qFormat/>
    <w:rsid w:val="00ED5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DF8"/>
    <w:rPr>
      <w:i/>
      <w:iCs/>
      <w:color w:val="0F4761" w:themeColor="accent1" w:themeShade="BF"/>
    </w:rPr>
  </w:style>
  <w:style w:type="character" w:styleId="IntenseReference">
    <w:name w:val="Intense Reference"/>
    <w:basedOn w:val="DefaultParagraphFont"/>
    <w:uiPriority w:val="32"/>
    <w:qFormat/>
    <w:rsid w:val="00ED5DF8"/>
    <w:rPr>
      <w:b/>
      <w:bCs/>
      <w:smallCaps/>
      <w:color w:val="0F4761" w:themeColor="accent1" w:themeShade="BF"/>
      <w:spacing w:val="5"/>
    </w:rPr>
  </w:style>
  <w:style w:type="character" w:styleId="Hyperlink">
    <w:name w:val="Hyperlink"/>
    <w:basedOn w:val="DefaultParagraphFont"/>
    <w:uiPriority w:val="99"/>
    <w:unhideWhenUsed/>
    <w:rsid w:val="00ED5DF8"/>
    <w:rPr>
      <w:color w:val="467886" w:themeColor="hyperlink"/>
      <w:u w:val="single"/>
    </w:rPr>
  </w:style>
  <w:style w:type="character" w:styleId="UnresolvedMention">
    <w:name w:val="Unresolved Mention"/>
    <w:basedOn w:val="DefaultParagraphFont"/>
    <w:uiPriority w:val="99"/>
    <w:semiHidden/>
    <w:unhideWhenUsed/>
    <w:rsid w:val="00ED5DF8"/>
    <w:rPr>
      <w:color w:val="605E5C"/>
      <w:shd w:val="clear" w:color="auto" w:fill="E1DFDD"/>
    </w:rPr>
  </w:style>
  <w:style w:type="character" w:styleId="FollowedHyperlink">
    <w:name w:val="FollowedHyperlink"/>
    <w:basedOn w:val="DefaultParagraphFont"/>
    <w:uiPriority w:val="99"/>
    <w:semiHidden/>
    <w:unhideWhenUsed/>
    <w:rsid w:val="00CD5D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27653">
      <w:bodyDiv w:val="1"/>
      <w:marLeft w:val="0"/>
      <w:marRight w:val="0"/>
      <w:marTop w:val="0"/>
      <w:marBottom w:val="0"/>
      <w:divBdr>
        <w:top w:val="none" w:sz="0" w:space="0" w:color="auto"/>
        <w:left w:val="none" w:sz="0" w:space="0" w:color="auto"/>
        <w:bottom w:val="none" w:sz="0" w:space="0" w:color="auto"/>
        <w:right w:val="none" w:sz="0" w:space="0" w:color="auto"/>
      </w:divBdr>
    </w:div>
    <w:div w:id="80374322">
      <w:bodyDiv w:val="1"/>
      <w:marLeft w:val="0"/>
      <w:marRight w:val="0"/>
      <w:marTop w:val="0"/>
      <w:marBottom w:val="0"/>
      <w:divBdr>
        <w:top w:val="none" w:sz="0" w:space="0" w:color="auto"/>
        <w:left w:val="none" w:sz="0" w:space="0" w:color="auto"/>
        <w:bottom w:val="none" w:sz="0" w:space="0" w:color="auto"/>
        <w:right w:val="none" w:sz="0" w:space="0" w:color="auto"/>
      </w:divBdr>
    </w:div>
    <w:div w:id="641231696">
      <w:bodyDiv w:val="1"/>
      <w:marLeft w:val="0"/>
      <w:marRight w:val="0"/>
      <w:marTop w:val="0"/>
      <w:marBottom w:val="0"/>
      <w:divBdr>
        <w:top w:val="none" w:sz="0" w:space="0" w:color="auto"/>
        <w:left w:val="none" w:sz="0" w:space="0" w:color="auto"/>
        <w:bottom w:val="none" w:sz="0" w:space="0" w:color="auto"/>
        <w:right w:val="none" w:sz="0" w:space="0" w:color="auto"/>
      </w:divBdr>
    </w:div>
    <w:div w:id="1109550953">
      <w:bodyDiv w:val="1"/>
      <w:marLeft w:val="0"/>
      <w:marRight w:val="0"/>
      <w:marTop w:val="0"/>
      <w:marBottom w:val="0"/>
      <w:divBdr>
        <w:top w:val="none" w:sz="0" w:space="0" w:color="auto"/>
        <w:left w:val="none" w:sz="0" w:space="0" w:color="auto"/>
        <w:bottom w:val="none" w:sz="0" w:space="0" w:color="auto"/>
        <w:right w:val="none" w:sz="0" w:space="0" w:color="auto"/>
      </w:divBdr>
    </w:div>
    <w:div w:id="1253931208">
      <w:bodyDiv w:val="1"/>
      <w:marLeft w:val="0"/>
      <w:marRight w:val="0"/>
      <w:marTop w:val="0"/>
      <w:marBottom w:val="0"/>
      <w:divBdr>
        <w:top w:val="none" w:sz="0" w:space="0" w:color="auto"/>
        <w:left w:val="none" w:sz="0" w:space="0" w:color="auto"/>
        <w:bottom w:val="none" w:sz="0" w:space="0" w:color="auto"/>
        <w:right w:val="none" w:sz="0" w:space="0" w:color="auto"/>
      </w:divBdr>
    </w:div>
    <w:div w:id="169322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oa.org.uk/advice/guides-for-homeowners/for-owners/mortgage-rate-forecast/"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stamp-duty-land-tax/residential-property-rates" TargetMode="External"/><Relationship Id="rId11" Type="http://schemas.openxmlformats.org/officeDocument/2006/relationships/customXml" Target="../customXml/item2.xml"/><Relationship Id="rId5" Type="http://schemas.openxmlformats.org/officeDocument/2006/relationships/hyperlink" Target="https://www.zoopla.co.uk/press/releases/two-months-left-for-first-time-buyers-to-save-up-to-gbp15-000-in-stamp-duty/"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EFA66F-D3DB-4138-B1F0-9D1693EE511E}"/>
</file>

<file path=customXml/itemProps2.xml><?xml version="1.0" encoding="utf-8"?>
<ds:datastoreItem xmlns:ds="http://schemas.openxmlformats.org/officeDocument/2006/customXml" ds:itemID="{8A5F82E5-CEA3-43D6-92B5-1A74D4A864A9}"/>
</file>

<file path=customXml/itemProps3.xml><?xml version="1.0" encoding="utf-8"?>
<ds:datastoreItem xmlns:ds="http://schemas.openxmlformats.org/officeDocument/2006/customXml" ds:itemID="{827E8016-12DB-4927-91A0-059AF2813CB8}"/>
</file>

<file path=docProps/app.xml><?xml version="1.0" encoding="utf-8"?>
<Properties xmlns="http://schemas.openxmlformats.org/officeDocument/2006/extended-properties" xmlns:vt="http://schemas.openxmlformats.org/officeDocument/2006/docPropsVTypes">
  <Template>Normal</Template>
  <TotalTime>2</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James Makin</cp:lastModifiedBy>
  <cp:revision>2</cp:revision>
  <dcterms:created xsi:type="dcterms:W3CDTF">2024-11-07T11:04:00Z</dcterms:created>
  <dcterms:modified xsi:type="dcterms:W3CDTF">2024-11-07T11:04:00Z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