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ED88A" w14:textId="7BC7D520" w:rsidR="00FD5ACC" w:rsidRPr="00643C06" w:rsidRDefault="00FD5ACC" w:rsidP="00FD5ACC">
      <w:pPr>
        <w:rPr>
          <w:rFonts w:ascii="Calibri" w:hAnsi="Calibri" w:cs="Calibri"/>
          <w:b/>
          <w:bCs/>
          <w:sz w:val="32"/>
          <w:szCs w:val="32"/>
        </w:rPr>
      </w:pPr>
      <w:bookmarkStart w:id="0" w:name="_Hlk175644467"/>
      <w:r w:rsidRPr="00643C06">
        <w:rPr>
          <w:rFonts w:ascii="Calibri" w:hAnsi="Calibri" w:cs="Calibri"/>
          <w:b/>
          <w:bCs/>
          <w:sz w:val="32"/>
          <w:szCs w:val="32"/>
        </w:rPr>
        <w:t>Time to Safeguard Your University-Bound Teen’s Valuables</w:t>
      </w:r>
    </w:p>
    <w:bookmarkEnd w:id="0"/>
    <w:p w14:paraId="1DDB3BCA" w14:textId="77777777" w:rsidR="00FD5ACC" w:rsidRPr="00643C06" w:rsidRDefault="00FD5ACC" w:rsidP="00FD5ACC">
      <w:pPr>
        <w:rPr>
          <w:rFonts w:ascii="Calibri" w:hAnsi="Calibri" w:cs="Calibri"/>
          <w:sz w:val="22"/>
          <w:szCs w:val="22"/>
        </w:rPr>
      </w:pPr>
    </w:p>
    <w:p w14:paraId="7206107E" w14:textId="5D47965A" w:rsidR="00FD5ACC" w:rsidRPr="00643C06" w:rsidRDefault="00FD5ACC" w:rsidP="00FD5ACC">
      <w:pPr>
        <w:rPr>
          <w:rFonts w:ascii="Calibri" w:hAnsi="Calibri" w:cs="Calibri"/>
          <w:sz w:val="22"/>
          <w:szCs w:val="22"/>
        </w:rPr>
      </w:pPr>
      <w:r w:rsidRPr="00643C06">
        <w:rPr>
          <w:rFonts w:ascii="Calibri" w:hAnsi="Calibri" w:cs="Calibri"/>
          <w:sz w:val="22"/>
          <w:szCs w:val="22"/>
        </w:rPr>
        <w:t xml:space="preserve">With A-Level results </w:t>
      </w:r>
      <w:r w:rsidR="00643C06">
        <w:rPr>
          <w:rFonts w:ascii="Calibri" w:hAnsi="Calibri" w:cs="Calibri"/>
          <w:sz w:val="22"/>
          <w:szCs w:val="22"/>
        </w:rPr>
        <w:t>delivered</w:t>
      </w:r>
      <w:r w:rsidRPr="00643C06">
        <w:rPr>
          <w:rFonts w:ascii="Calibri" w:hAnsi="Calibri" w:cs="Calibri"/>
          <w:sz w:val="22"/>
          <w:szCs w:val="22"/>
        </w:rPr>
        <w:t>, excitement is building as families across the UK prepare to send their children off to university. But amidst the flurry of packing and planning, have you considered how to protect your child’s expensive gadgets and treasured possessions?</w:t>
      </w:r>
    </w:p>
    <w:p w14:paraId="2E60B108" w14:textId="77777777" w:rsidR="00FD5ACC" w:rsidRPr="00643C06" w:rsidRDefault="00FD5ACC" w:rsidP="00FD5ACC">
      <w:pPr>
        <w:rPr>
          <w:rFonts w:ascii="Calibri" w:hAnsi="Calibri" w:cs="Calibri"/>
          <w:sz w:val="22"/>
          <w:szCs w:val="22"/>
        </w:rPr>
      </w:pPr>
    </w:p>
    <w:p w14:paraId="6DB398A6" w14:textId="77777777" w:rsidR="00FD5ACC" w:rsidRPr="00643C06" w:rsidRDefault="00FD5ACC" w:rsidP="00FD5ACC">
      <w:pPr>
        <w:rPr>
          <w:rFonts w:ascii="Calibri" w:hAnsi="Calibri" w:cs="Calibri"/>
          <w:b/>
          <w:bCs/>
          <w:sz w:val="22"/>
          <w:szCs w:val="22"/>
        </w:rPr>
      </w:pPr>
      <w:r w:rsidRPr="00643C06">
        <w:rPr>
          <w:rFonts w:ascii="Calibri" w:hAnsi="Calibri" w:cs="Calibri"/>
          <w:b/>
          <w:bCs/>
          <w:sz w:val="22"/>
          <w:szCs w:val="22"/>
        </w:rPr>
        <w:t>Don’t Let Your Teen’s Dreams Be Ruined by Theft!</w:t>
      </w:r>
    </w:p>
    <w:p w14:paraId="5D792A87" w14:textId="77777777" w:rsidR="00FD5ACC" w:rsidRPr="00643C06" w:rsidRDefault="00FD5ACC" w:rsidP="00FD5ACC">
      <w:pPr>
        <w:rPr>
          <w:rFonts w:ascii="Calibri" w:hAnsi="Calibri" w:cs="Calibri"/>
          <w:sz w:val="22"/>
          <w:szCs w:val="22"/>
        </w:rPr>
      </w:pPr>
    </w:p>
    <w:p w14:paraId="1DF40148" w14:textId="32D02981" w:rsidR="00FD5ACC" w:rsidRPr="00643C06" w:rsidRDefault="00FD5ACC" w:rsidP="00FD5ACC">
      <w:pPr>
        <w:rPr>
          <w:rFonts w:ascii="Calibri" w:hAnsi="Calibri" w:cs="Calibri"/>
          <w:sz w:val="22"/>
          <w:szCs w:val="22"/>
        </w:rPr>
      </w:pPr>
      <w:r w:rsidRPr="00643C06">
        <w:rPr>
          <w:rFonts w:ascii="Calibri" w:hAnsi="Calibri" w:cs="Calibri"/>
          <w:sz w:val="22"/>
          <w:szCs w:val="22"/>
        </w:rPr>
        <w:t>University life can be incredibly exciting, but it comes with risks. From shiny new laptops to pricey smartphones, your child’s belongings could be worth thousands – and they’re a prime target for thieves. Shared student halls and unfamiliar surroundings can make them vulnerable to theft, damage, or loss.</w:t>
      </w:r>
    </w:p>
    <w:p w14:paraId="0EECDB27" w14:textId="77777777" w:rsidR="00FD5ACC" w:rsidRPr="00643C06" w:rsidRDefault="00FD5ACC" w:rsidP="00FD5ACC">
      <w:pPr>
        <w:rPr>
          <w:rFonts w:ascii="Calibri" w:hAnsi="Calibri" w:cs="Calibri"/>
          <w:sz w:val="22"/>
          <w:szCs w:val="22"/>
        </w:rPr>
      </w:pPr>
    </w:p>
    <w:p w14:paraId="34E1ED11" w14:textId="77777777" w:rsidR="00FD5ACC" w:rsidRPr="00643C06" w:rsidRDefault="00FD5ACC" w:rsidP="00FD5ACC">
      <w:pPr>
        <w:rPr>
          <w:rFonts w:ascii="Calibri" w:hAnsi="Calibri" w:cs="Calibri"/>
          <w:sz w:val="22"/>
          <w:szCs w:val="22"/>
        </w:rPr>
      </w:pPr>
      <w:r w:rsidRPr="00643C06">
        <w:rPr>
          <w:rFonts w:ascii="Calibri" w:hAnsi="Calibri" w:cs="Calibri"/>
          <w:sz w:val="22"/>
          <w:szCs w:val="22"/>
        </w:rPr>
        <w:t>This is where contents insurance becomes essential. Imagine the horror of your child calling home, their laptop stolen, coursework gone! The right insurance cover could be the safety net they need, allowing them to focus on studies, not stress.</w:t>
      </w:r>
    </w:p>
    <w:p w14:paraId="2F279B37" w14:textId="77777777" w:rsidR="00FD5ACC" w:rsidRPr="00643C06" w:rsidRDefault="00FD5ACC" w:rsidP="00FD5ACC">
      <w:pPr>
        <w:rPr>
          <w:rFonts w:ascii="Calibri" w:hAnsi="Calibri" w:cs="Calibri"/>
          <w:sz w:val="22"/>
          <w:szCs w:val="22"/>
        </w:rPr>
      </w:pPr>
    </w:p>
    <w:p w14:paraId="5A506AB5" w14:textId="45199F9D" w:rsidR="00FD5ACC" w:rsidRPr="00643C06" w:rsidRDefault="00FD5ACC" w:rsidP="00FD5ACC">
      <w:pPr>
        <w:rPr>
          <w:rFonts w:ascii="Calibri" w:hAnsi="Calibri" w:cs="Calibri"/>
          <w:b/>
          <w:bCs/>
          <w:sz w:val="22"/>
          <w:szCs w:val="22"/>
        </w:rPr>
      </w:pPr>
      <w:r w:rsidRPr="00643C06">
        <w:rPr>
          <w:rFonts w:ascii="Calibri" w:hAnsi="Calibri" w:cs="Calibri"/>
          <w:b/>
          <w:bCs/>
          <w:sz w:val="22"/>
          <w:szCs w:val="22"/>
        </w:rPr>
        <w:t>Lock Up or Lose Out! A Simple Habit That Could Save Thousands</w:t>
      </w:r>
    </w:p>
    <w:p w14:paraId="6F023A8E" w14:textId="77777777" w:rsidR="00FD5ACC" w:rsidRPr="00643C06" w:rsidRDefault="00FD5ACC" w:rsidP="00FD5ACC">
      <w:pPr>
        <w:rPr>
          <w:rFonts w:ascii="Calibri" w:hAnsi="Calibri" w:cs="Calibri"/>
          <w:sz w:val="22"/>
          <w:szCs w:val="22"/>
        </w:rPr>
      </w:pPr>
    </w:p>
    <w:p w14:paraId="5A1A912C" w14:textId="4296DE9C" w:rsidR="00FD5ACC" w:rsidRPr="00643C06" w:rsidRDefault="00FD5ACC" w:rsidP="00FD5ACC">
      <w:pPr>
        <w:rPr>
          <w:rFonts w:ascii="Calibri" w:hAnsi="Calibri" w:cs="Calibri"/>
          <w:sz w:val="22"/>
          <w:szCs w:val="22"/>
        </w:rPr>
      </w:pPr>
      <w:r w:rsidRPr="00643C06">
        <w:rPr>
          <w:rFonts w:ascii="Calibri" w:hAnsi="Calibri" w:cs="Calibri"/>
          <w:sz w:val="22"/>
          <w:szCs w:val="22"/>
        </w:rPr>
        <w:t>Here’s a sobering fact: m</w:t>
      </w:r>
      <w:r w:rsidR="00851F63">
        <w:rPr>
          <w:rFonts w:ascii="Calibri" w:hAnsi="Calibri" w:cs="Calibri"/>
          <w:sz w:val="22"/>
          <w:szCs w:val="22"/>
        </w:rPr>
        <w:t>any</w:t>
      </w:r>
      <w:r w:rsidRPr="00643C06">
        <w:rPr>
          <w:rFonts w:ascii="Calibri" w:hAnsi="Calibri" w:cs="Calibri"/>
          <w:sz w:val="22"/>
          <w:szCs w:val="22"/>
        </w:rPr>
        <w:t xml:space="preserve"> insurance policies won’t cover theft unless there’s evidence of forced entry</w:t>
      </w:r>
      <w:r w:rsidR="00851F63" w:rsidRPr="00851F63">
        <w:rPr>
          <w:rFonts w:ascii="Calibri" w:hAnsi="Calibri" w:cs="Calibri"/>
          <w:sz w:val="22"/>
          <w:szCs w:val="22"/>
          <w:vertAlign w:val="superscript"/>
        </w:rPr>
        <w:t>1</w:t>
      </w:r>
      <w:r w:rsidRPr="00643C06">
        <w:rPr>
          <w:rFonts w:ascii="Calibri" w:hAnsi="Calibri" w:cs="Calibri"/>
          <w:sz w:val="22"/>
          <w:szCs w:val="22"/>
        </w:rPr>
        <w:t xml:space="preserve">. That means if your child forgets to lock their door, they could be left high and dry. </w:t>
      </w:r>
      <w:r w:rsidRPr="00643C06">
        <w:rPr>
          <w:rFonts w:ascii="Calibri" w:hAnsi="Calibri" w:cs="Calibri"/>
          <w:i/>
          <w:iCs/>
          <w:sz w:val="22"/>
          <w:szCs w:val="22"/>
        </w:rPr>
        <w:t>Make sure your child locks their door every time they leave the room!</w:t>
      </w:r>
      <w:r w:rsidRPr="00643C06">
        <w:rPr>
          <w:rFonts w:ascii="Calibri" w:hAnsi="Calibri" w:cs="Calibri"/>
          <w:sz w:val="22"/>
          <w:szCs w:val="22"/>
        </w:rPr>
        <w:t xml:space="preserve"> It’s a simple habit but one that could save them – and you – from a costly disaster.</w:t>
      </w:r>
    </w:p>
    <w:p w14:paraId="1F673B64" w14:textId="77777777" w:rsidR="00FD5ACC" w:rsidRPr="00643C06" w:rsidRDefault="00FD5ACC" w:rsidP="00FD5ACC">
      <w:pPr>
        <w:rPr>
          <w:rFonts w:ascii="Calibri" w:hAnsi="Calibri" w:cs="Calibri"/>
          <w:sz w:val="22"/>
          <w:szCs w:val="22"/>
        </w:rPr>
      </w:pPr>
    </w:p>
    <w:p w14:paraId="484022A5" w14:textId="77777777" w:rsidR="00FD5ACC" w:rsidRPr="00643C06" w:rsidRDefault="00FD5ACC" w:rsidP="00FD5ACC">
      <w:pPr>
        <w:rPr>
          <w:rFonts w:ascii="Calibri" w:hAnsi="Calibri" w:cs="Calibri"/>
          <w:b/>
          <w:bCs/>
          <w:sz w:val="22"/>
          <w:szCs w:val="22"/>
        </w:rPr>
      </w:pPr>
      <w:r w:rsidRPr="00643C06">
        <w:rPr>
          <w:rFonts w:ascii="Calibri" w:hAnsi="Calibri" w:cs="Calibri"/>
          <w:b/>
          <w:bCs/>
          <w:sz w:val="22"/>
          <w:szCs w:val="22"/>
        </w:rPr>
        <w:t>Check Your Home Insurance – They Might Already Be Covered</w:t>
      </w:r>
    </w:p>
    <w:p w14:paraId="78AD3E82" w14:textId="77777777" w:rsidR="00FD5ACC" w:rsidRPr="00643C06" w:rsidRDefault="00FD5ACC" w:rsidP="00FD5ACC">
      <w:pPr>
        <w:rPr>
          <w:rFonts w:ascii="Calibri" w:hAnsi="Calibri" w:cs="Calibri"/>
          <w:sz w:val="22"/>
          <w:szCs w:val="22"/>
        </w:rPr>
      </w:pPr>
    </w:p>
    <w:p w14:paraId="5F7DEFBA" w14:textId="4041FFB5" w:rsidR="00FD5ACC" w:rsidRPr="00643C06" w:rsidRDefault="00FD5ACC" w:rsidP="00FD5ACC">
      <w:pPr>
        <w:rPr>
          <w:rFonts w:ascii="Calibri" w:hAnsi="Calibri" w:cs="Calibri"/>
          <w:sz w:val="22"/>
          <w:szCs w:val="22"/>
        </w:rPr>
      </w:pPr>
      <w:r w:rsidRPr="00643C06">
        <w:rPr>
          <w:rFonts w:ascii="Calibri" w:hAnsi="Calibri" w:cs="Calibri"/>
          <w:sz w:val="22"/>
          <w:szCs w:val="22"/>
        </w:rPr>
        <w:t xml:space="preserve">Before rushing to buy a new policy, check your existing home insurance. Many policies </w:t>
      </w:r>
      <w:r w:rsidR="00851F63">
        <w:rPr>
          <w:rFonts w:ascii="Calibri" w:hAnsi="Calibri" w:cs="Calibri"/>
          <w:sz w:val="22"/>
          <w:szCs w:val="22"/>
        </w:rPr>
        <w:t xml:space="preserve">may </w:t>
      </w:r>
      <w:r w:rsidRPr="00643C06">
        <w:rPr>
          <w:rFonts w:ascii="Calibri" w:hAnsi="Calibri" w:cs="Calibri"/>
          <w:sz w:val="22"/>
          <w:szCs w:val="22"/>
        </w:rPr>
        <w:t>cover items temporarily removed from the home</w:t>
      </w:r>
      <w:r w:rsidR="00C60D04" w:rsidRPr="00C60D04">
        <w:rPr>
          <w:rFonts w:ascii="Calibri" w:hAnsi="Calibri" w:cs="Calibri"/>
          <w:sz w:val="22"/>
          <w:szCs w:val="22"/>
          <w:vertAlign w:val="superscript"/>
        </w:rPr>
        <w:t>2</w:t>
      </w:r>
      <w:r w:rsidRPr="00643C06">
        <w:rPr>
          <w:rFonts w:ascii="Calibri" w:hAnsi="Calibri" w:cs="Calibri"/>
          <w:sz w:val="22"/>
          <w:szCs w:val="22"/>
        </w:rPr>
        <w:t xml:space="preserve">, which could apply to students living away at university. But beware! There are </w:t>
      </w:r>
      <w:r w:rsidR="00C60D04">
        <w:rPr>
          <w:rFonts w:ascii="Calibri" w:hAnsi="Calibri" w:cs="Calibri"/>
          <w:sz w:val="22"/>
          <w:szCs w:val="22"/>
        </w:rPr>
        <w:t xml:space="preserve">often </w:t>
      </w:r>
      <w:r w:rsidRPr="00643C06">
        <w:rPr>
          <w:rFonts w:ascii="Calibri" w:hAnsi="Calibri" w:cs="Calibri"/>
          <w:sz w:val="22"/>
          <w:szCs w:val="22"/>
        </w:rPr>
        <w:t>limits and condition</w:t>
      </w:r>
      <w:r w:rsidR="00851F63">
        <w:rPr>
          <w:rFonts w:ascii="Calibri" w:hAnsi="Calibri" w:cs="Calibri"/>
          <w:sz w:val="22"/>
          <w:szCs w:val="22"/>
        </w:rPr>
        <w:t>s</w:t>
      </w:r>
      <w:r w:rsidRPr="00643C06">
        <w:rPr>
          <w:rFonts w:ascii="Calibri" w:hAnsi="Calibri" w:cs="Calibri"/>
          <w:sz w:val="22"/>
          <w:szCs w:val="22"/>
        </w:rPr>
        <w:t>:</w:t>
      </w:r>
    </w:p>
    <w:p w14:paraId="79DF3177" w14:textId="77777777" w:rsidR="00FD5ACC" w:rsidRPr="00643C06" w:rsidRDefault="00FD5ACC" w:rsidP="00FD5ACC">
      <w:pPr>
        <w:rPr>
          <w:rFonts w:ascii="Calibri" w:hAnsi="Calibri" w:cs="Calibri"/>
          <w:sz w:val="22"/>
          <w:szCs w:val="22"/>
        </w:rPr>
      </w:pPr>
    </w:p>
    <w:p w14:paraId="7D629FF6" w14:textId="77777777" w:rsidR="00FD5ACC" w:rsidRPr="00643C06" w:rsidRDefault="00FD5ACC" w:rsidP="00FD5ACC">
      <w:pPr>
        <w:numPr>
          <w:ilvl w:val="0"/>
          <w:numId w:val="1"/>
        </w:numPr>
        <w:rPr>
          <w:rFonts w:ascii="Calibri" w:hAnsi="Calibri" w:cs="Calibri"/>
          <w:sz w:val="22"/>
          <w:szCs w:val="22"/>
        </w:rPr>
      </w:pPr>
      <w:r w:rsidRPr="00643C06">
        <w:rPr>
          <w:rFonts w:ascii="Calibri" w:hAnsi="Calibri" w:cs="Calibri"/>
          <w:b/>
          <w:bCs/>
          <w:sz w:val="22"/>
          <w:szCs w:val="22"/>
        </w:rPr>
        <w:t>Where It Applies:</w:t>
      </w:r>
      <w:r w:rsidRPr="00643C06">
        <w:rPr>
          <w:rFonts w:ascii="Calibri" w:hAnsi="Calibri" w:cs="Calibri"/>
          <w:sz w:val="22"/>
          <w:szCs w:val="22"/>
        </w:rPr>
        <w:t xml:space="preserve"> Coverage usually applies in student halls or rented flats.</w:t>
      </w:r>
    </w:p>
    <w:p w14:paraId="4B9FA810" w14:textId="77777777" w:rsidR="00FD5ACC" w:rsidRPr="00643C06" w:rsidRDefault="00FD5ACC" w:rsidP="00FD5ACC">
      <w:pPr>
        <w:numPr>
          <w:ilvl w:val="0"/>
          <w:numId w:val="1"/>
        </w:numPr>
        <w:rPr>
          <w:rFonts w:ascii="Calibri" w:hAnsi="Calibri" w:cs="Calibri"/>
          <w:sz w:val="22"/>
          <w:szCs w:val="22"/>
        </w:rPr>
      </w:pPr>
      <w:r w:rsidRPr="00643C06">
        <w:rPr>
          <w:rFonts w:ascii="Calibri" w:hAnsi="Calibri" w:cs="Calibri"/>
          <w:b/>
          <w:bCs/>
          <w:sz w:val="22"/>
          <w:szCs w:val="22"/>
        </w:rPr>
        <w:t>Home Address Clause:</w:t>
      </w:r>
      <w:r w:rsidRPr="00643C06">
        <w:rPr>
          <w:rFonts w:ascii="Calibri" w:hAnsi="Calibri" w:cs="Calibri"/>
          <w:sz w:val="22"/>
          <w:szCs w:val="22"/>
        </w:rPr>
        <w:t xml:space="preserve"> Your home must remain their main permanent address.</w:t>
      </w:r>
    </w:p>
    <w:p w14:paraId="46FF45DA" w14:textId="77777777" w:rsidR="00FD5ACC" w:rsidRPr="00643C06" w:rsidRDefault="00FD5ACC" w:rsidP="00FD5ACC">
      <w:pPr>
        <w:numPr>
          <w:ilvl w:val="0"/>
          <w:numId w:val="1"/>
        </w:numPr>
        <w:rPr>
          <w:rFonts w:ascii="Calibri" w:hAnsi="Calibri" w:cs="Calibri"/>
          <w:sz w:val="22"/>
          <w:szCs w:val="22"/>
        </w:rPr>
      </w:pPr>
      <w:r w:rsidRPr="00643C06">
        <w:rPr>
          <w:rFonts w:ascii="Calibri" w:hAnsi="Calibri" w:cs="Calibri"/>
          <w:b/>
          <w:bCs/>
          <w:sz w:val="22"/>
          <w:szCs w:val="22"/>
        </w:rPr>
        <w:t>Policy Limits:</w:t>
      </w:r>
      <w:r w:rsidRPr="00643C06">
        <w:rPr>
          <w:rFonts w:ascii="Calibri" w:hAnsi="Calibri" w:cs="Calibri"/>
          <w:sz w:val="22"/>
          <w:szCs w:val="22"/>
        </w:rPr>
        <w:t xml:space="preserve"> Ensure the coverage limit is enough for all their valuables.</w:t>
      </w:r>
    </w:p>
    <w:p w14:paraId="4A27A671" w14:textId="77777777" w:rsidR="00FD5ACC" w:rsidRPr="00643C06" w:rsidRDefault="00FD5ACC" w:rsidP="00FD5ACC">
      <w:pPr>
        <w:numPr>
          <w:ilvl w:val="0"/>
          <w:numId w:val="1"/>
        </w:numPr>
        <w:rPr>
          <w:rFonts w:ascii="Calibri" w:hAnsi="Calibri" w:cs="Calibri"/>
          <w:sz w:val="22"/>
          <w:szCs w:val="22"/>
        </w:rPr>
      </w:pPr>
      <w:r w:rsidRPr="00643C06">
        <w:rPr>
          <w:rFonts w:ascii="Calibri" w:hAnsi="Calibri" w:cs="Calibri"/>
          <w:b/>
          <w:bCs/>
          <w:sz w:val="22"/>
          <w:szCs w:val="22"/>
        </w:rPr>
        <w:t>Impact on Claims:</w:t>
      </w:r>
      <w:r w:rsidRPr="00643C06">
        <w:rPr>
          <w:rFonts w:ascii="Calibri" w:hAnsi="Calibri" w:cs="Calibri"/>
          <w:sz w:val="22"/>
          <w:szCs w:val="22"/>
        </w:rPr>
        <w:t xml:space="preserve"> Any claim could affect your home insurance premiums – a crucial point to consider.</w:t>
      </w:r>
    </w:p>
    <w:p w14:paraId="2DF26D6C" w14:textId="77777777" w:rsidR="00FD5ACC" w:rsidRPr="00643C06" w:rsidRDefault="00FD5ACC" w:rsidP="00FD5ACC">
      <w:pPr>
        <w:rPr>
          <w:rFonts w:ascii="Calibri" w:hAnsi="Calibri" w:cs="Calibri"/>
          <w:sz w:val="22"/>
          <w:szCs w:val="22"/>
        </w:rPr>
      </w:pPr>
    </w:p>
    <w:p w14:paraId="6E292C9E" w14:textId="77777777" w:rsidR="00FD5ACC" w:rsidRPr="00643C06" w:rsidRDefault="00FD5ACC" w:rsidP="00FD5ACC">
      <w:pPr>
        <w:rPr>
          <w:rFonts w:ascii="Calibri" w:hAnsi="Calibri" w:cs="Calibri"/>
          <w:b/>
          <w:bCs/>
          <w:sz w:val="22"/>
          <w:szCs w:val="22"/>
        </w:rPr>
      </w:pPr>
      <w:r w:rsidRPr="00643C06">
        <w:rPr>
          <w:rFonts w:ascii="Calibri" w:hAnsi="Calibri" w:cs="Calibri"/>
          <w:b/>
          <w:bCs/>
          <w:sz w:val="22"/>
          <w:szCs w:val="22"/>
        </w:rPr>
        <w:t>Specialist Student Insurance – A Must for Peace of Mind?</w:t>
      </w:r>
    </w:p>
    <w:p w14:paraId="2418EC35" w14:textId="77777777" w:rsidR="00FD5ACC" w:rsidRPr="00643C06" w:rsidRDefault="00FD5ACC" w:rsidP="00FD5ACC">
      <w:pPr>
        <w:rPr>
          <w:rFonts w:ascii="Calibri" w:hAnsi="Calibri" w:cs="Calibri"/>
          <w:sz w:val="22"/>
          <w:szCs w:val="22"/>
        </w:rPr>
      </w:pPr>
    </w:p>
    <w:p w14:paraId="3CA194FF" w14:textId="089296F7" w:rsidR="00FD5ACC" w:rsidRPr="00643C06" w:rsidRDefault="00FD5ACC" w:rsidP="00FD5ACC">
      <w:pPr>
        <w:rPr>
          <w:rFonts w:ascii="Calibri" w:hAnsi="Calibri" w:cs="Calibri"/>
          <w:sz w:val="22"/>
          <w:szCs w:val="22"/>
        </w:rPr>
      </w:pPr>
      <w:r w:rsidRPr="00643C06">
        <w:rPr>
          <w:rFonts w:ascii="Calibri" w:hAnsi="Calibri" w:cs="Calibri"/>
          <w:sz w:val="22"/>
          <w:szCs w:val="22"/>
        </w:rPr>
        <w:t xml:space="preserve">If your home insurance doesn’t suffice or you prefer separate coverage, </w:t>
      </w:r>
      <w:r w:rsidR="00C60D04">
        <w:rPr>
          <w:rFonts w:ascii="Calibri" w:hAnsi="Calibri" w:cs="Calibri"/>
          <w:sz w:val="22"/>
          <w:szCs w:val="22"/>
        </w:rPr>
        <w:t xml:space="preserve">it could be worth </w:t>
      </w:r>
      <w:r w:rsidRPr="00643C06">
        <w:rPr>
          <w:rFonts w:ascii="Calibri" w:hAnsi="Calibri" w:cs="Calibri"/>
          <w:sz w:val="22"/>
          <w:szCs w:val="22"/>
        </w:rPr>
        <w:t>consider</w:t>
      </w:r>
      <w:r w:rsidR="00C60D04">
        <w:rPr>
          <w:rFonts w:ascii="Calibri" w:hAnsi="Calibri" w:cs="Calibri"/>
          <w:sz w:val="22"/>
          <w:szCs w:val="22"/>
        </w:rPr>
        <w:t>ing</w:t>
      </w:r>
      <w:r w:rsidRPr="00643C06">
        <w:rPr>
          <w:rFonts w:ascii="Calibri" w:hAnsi="Calibri" w:cs="Calibri"/>
          <w:sz w:val="22"/>
          <w:szCs w:val="22"/>
        </w:rPr>
        <w:t xml:space="preserve"> specialist student contents insurance. These policies are designed to cover the gadgets and gear your child needs most, from laptops to bikes.</w:t>
      </w:r>
    </w:p>
    <w:p w14:paraId="55ADC202" w14:textId="77777777" w:rsidR="00FD5ACC" w:rsidRPr="00643C06" w:rsidRDefault="00FD5ACC" w:rsidP="00FD5ACC">
      <w:pPr>
        <w:rPr>
          <w:rFonts w:ascii="Calibri" w:hAnsi="Calibri" w:cs="Calibri"/>
          <w:sz w:val="22"/>
          <w:szCs w:val="22"/>
        </w:rPr>
      </w:pPr>
    </w:p>
    <w:p w14:paraId="1DDDCE2F" w14:textId="77777777" w:rsidR="00FD5ACC" w:rsidRPr="00643C06" w:rsidRDefault="00FD5ACC" w:rsidP="00FD5ACC">
      <w:pPr>
        <w:rPr>
          <w:rFonts w:ascii="Calibri" w:hAnsi="Calibri" w:cs="Calibri"/>
          <w:b/>
          <w:bCs/>
          <w:sz w:val="22"/>
          <w:szCs w:val="22"/>
        </w:rPr>
      </w:pPr>
      <w:r w:rsidRPr="00643C06">
        <w:rPr>
          <w:rFonts w:ascii="Calibri" w:hAnsi="Calibri" w:cs="Calibri"/>
          <w:b/>
          <w:bCs/>
          <w:sz w:val="22"/>
          <w:szCs w:val="22"/>
        </w:rPr>
        <w:t>Accidents Happen – Protect Against Mishaps!</w:t>
      </w:r>
    </w:p>
    <w:p w14:paraId="2E7F68FD" w14:textId="77777777" w:rsidR="00FD5ACC" w:rsidRPr="00643C06" w:rsidRDefault="00FD5ACC" w:rsidP="00FD5ACC">
      <w:pPr>
        <w:rPr>
          <w:rFonts w:ascii="Calibri" w:hAnsi="Calibri" w:cs="Calibri"/>
          <w:sz w:val="22"/>
          <w:szCs w:val="22"/>
        </w:rPr>
      </w:pPr>
    </w:p>
    <w:p w14:paraId="613BA8DB" w14:textId="77777777" w:rsidR="00FD5ACC" w:rsidRPr="00643C06" w:rsidRDefault="00FD5ACC" w:rsidP="00FD5ACC">
      <w:pPr>
        <w:rPr>
          <w:rFonts w:ascii="Calibri" w:hAnsi="Calibri" w:cs="Calibri"/>
          <w:sz w:val="22"/>
          <w:szCs w:val="22"/>
        </w:rPr>
      </w:pPr>
      <w:r w:rsidRPr="00643C06">
        <w:rPr>
          <w:rFonts w:ascii="Calibri" w:hAnsi="Calibri" w:cs="Calibri"/>
          <w:sz w:val="22"/>
          <w:szCs w:val="22"/>
        </w:rPr>
        <w:t>University life can be hectic, and accidents are bound to happen. Accidental damage cover can save the day when your child spills coffee on their laptop. And don’t forget personal possessions cover – it protects items like smartphones that your child takes outside their accommodation.</w:t>
      </w:r>
    </w:p>
    <w:p w14:paraId="2ABCCBB5" w14:textId="77777777" w:rsidR="00FD5ACC" w:rsidRPr="00643C06" w:rsidRDefault="00FD5ACC" w:rsidP="00FD5ACC">
      <w:pPr>
        <w:rPr>
          <w:rFonts w:ascii="Calibri" w:hAnsi="Calibri" w:cs="Calibri"/>
          <w:sz w:val="22"/>
          <w:szCs w:val="22"/>
        </w:rPr>
      </w:pPr>
    </w:p>
    <w:p w14:paraId="48C9B3D9" w14:textId="77777777" w:rsidR="00FD5ACC" w:rsidRPr="00643C06" w:rsidRDefault="00FD5ACC" w:rsidP="00FD5ACC">
      <w:pPr>
        <w:rPr>
          <w:rFonts w:ascii="Calibri" w:hAnsi="Calibri" w:cs="Calibri"/>
          <w:sz w:val="22"/>
          <w:szCs w:val="22"/>
        </w:rPr>
      </w:pPr>
      <w:r w:rsidRPr="00643C06">
        <w:rPr>
          <w:rFonts w:ascii="Calibri" w:hAnsi="Calibri" w:cs="Calibri"/>
          <w:b/>
          <w:bCs/>
          <w:sz w:val="22"/>
          <w:szCs w:val="22"/>
        </w:rPr>
        <w:t>Secure Their Future – and Your Wallet</w:t>
      </w:r>
    </w:p>
    <w:p w14:paraId="4863E2CF" w14:textId="77777777" w:rsidR="00FD5ACC" w:rsidRPr="00643C06" w:rsidRDefault="00FD5ACC" w:rsidP="00FD5ACC">
      <w:pPr>
        <w:rPr>
          <w:rFonts w:ascii="Calibri" w:hAnsi="Calibri" w:cs="Calibri"/>
          <w:sz w:val="22"/>
          <w:szCs w:val="22"/>
        </w:rPr>
      </w:pPr>
    </w:p>
    <w:p w14:paraId="7D0560F2" w14:textId="5288EC1B" w:rsidR="00FD5ACC" w:rsidRDefault="00FD5ACC" w:rsidP="00FD5ACC">
      <w:pPr>
        <w:rPr>
          <w:rFonts w:ascii="Calibri" w:hAnsi="Calibri" w:cs="Calibri"/>
          <w:sz w:val="22"/>
          <w:szCs w:val="22"/>
        </w:rPr>
      </w:pPr>
      <w:r w:rsidRPr="00643C06">
        <w:rPr>
          <w:rFonts w:ascii="Calibri" w:hAnsi="Calibri" w:cs="Calibri"/>
          <w:sz w:val="22"/>
          <w:szCs w:val="22"/>
        </w:rPr>
        <w:lastRenderedPageBreak/>
        <w:t xml:space="preserve">Sending your child off to university is a milestone moment. Ensuring they’re protected extends beyond their studies to safeguarding their belongings. Whether through your home insurance or a specialist policy, the right cover </w:t>
      </w:r>
      <w:r w:rsidR="00C60D04">
        <w:rPr>
          <w:rFonts w:ascii="Calibri" w:hAnsi="Calibri" w:cs="Calibri"/>
          <w:sz w:val="22"/>
          <w:szCs w:val="22"/>
        </w:rPr>
        <w:t xml:space="preserve">can help to </w:t>
      </w:r>
      <w:r w:rsidRPr="00643C06">
        <w:rPr>
          <w:rFonts w:ascii="Calibri" w:hAnsi="Calibri" w:cs="Calibri"/>
          <w:sz w:val="22"/>
          <w:szCs w:val="22"/>
        </w:rPr>
        <w:t>offer peace of mind for both of you.</w:t>
      </w:r>
    </w:p>
    <w:p w14:paraId="6DAEB4B6" w14:textId="77777777" w:rsidR="00C60D04" w:rsidRPr="00643C06" w:rsidRDefault="00C60D04" w:rsidP="00FD5ACC">
      <w:pPr>
        <w:rPr>
          <w:rFonts w:ascii="Calibri" w:hAnsi="Calibri" w:cs="Calibri"/>
          <w:sz w:val="22"/>
          <w:szCs w:val="22"/>
        </w:rPr>
      </w:pPr>
    </w:p>
    <w:p w14:paraId="6EF24656" w14:textId="1FF6164B" w:rsidR="00A66077" w:rsidRPr="00411F85" w:rsidRDefault="00411F85">
      <w:pPr>
        <w:rPr>
          <w:rFonts w:ascii="Calibri" w:hAnsi="Calibri" w:cs="Calibri"/>
          <w:b/>
          <w:bCs/>
          <w:sz w:val="22"/>
          <w:szCs w:val="22"/>
        </w:rPr>
      </w:pPr>
      <w:r w:rsidRPr="00411F85">
        <w:rPr>
          <w:rFonts w:ascii="Calibri" w:hAnsi="Calibri" w:cs="Calibri"/>
          <w:b/>
          <w:bCs/>
          <w:sz w:val="22"/>
          <w:szCs w:val="22"/>
        </w:rPr>
        <w:t>Sources</w:t>
      </w:r>
    </w:p>
    <w:p w14:paraId="5B57CAF7" w14:textId="77777777" w:rsidR="00851F63" w:rsidRDefault="00851F63">
      <w:pPr>
        <w:rPr>
          <w:rFonts w:ascii="Calibri" w:hAnsi="Calibri" w:cs="Calibri"/>
          <w:sz w:val="22"/>
          <w:szCs w:val="22"/>
        </w:rPr>
      </w:pPr>
    </w:p>
    <w:p w14:paraId="20A08B4D" w14:textId="197C4FE2" w:rsidR="00851F63" w:rsidRPr="00C60D04" w:rsidRDefault="00851F63" w:rsidP="00C60D04">
      <w:pPr>
        <w:pStyle w:val="ListParagraph"/>
        <w:numPr>
          <w:ilvl w:val="0"/>
          <w:numId w:val="2"/>
        </w:numPr>
        <w:rPr>
          <w:rFonts w:ascii="Calibri" w:hAnsi="Calibri" w:cs="Calibri"/>
          <w:sz w:val="22"/>
          <w:szCs w:val="22"/>
        </w:rPr>
      </w:pPr>
      <w:r w:rsidRPr="00C60D04">
        <w:rPr>
          <w:rFonts w:ascii="Calibri" w:hAnsi="Calibri" w:cs="Calibri"/>
          <w:sz w:val="22"/>
          <w:szCs w:val="22"/>
        </w:rPr>
        <w:t xml:space="preserve">UCAS (2024) </w:t>
      </w:r>
      <w:r w:rsidRPr="00C60D04">
        <w:rPr>
          <w:rFonts w:ascii="Calibri" w:hAnsi="Calibri" w:cs="Calibri"/>
          <w:i/>
          <w:iCs/>
          <w:sz w:val="22"/>
          <w:szCs w:val="22"/>
        </w:rPr>
        <w:t>Check if you're covered by your parents' home insurance.</w:t>
      </w:r>
      <w:r w:rsidRPr="00C60D04">
        <w:rPr>
          <w:rFonts w:ascii="Calibri" w:hAnsi="Calibri" w:cs="Calibri"/>
          <w:sz w:val="22"/>
          <w:szCs w:val="22"/>
        </w:rPr>
        <w:t xml:space="preserve"> Available at: </w:t>
      </w:r>
      <w:hyperlink r:id="rId5" w:history="1">
        <w:r w:rsidRPr="00C60D04">
          <w:rPr>
            <w:rStyle w:val="Hyperlink"/>
            <w:rFonts w:ascii="Calibri" w:hAnsi="Calibri" w:cs="Calibri"/>
            <w:sz w:val="22"/>
            <w:szCs w:val="22"/>
          </w:rPr>
          <w:t>https://www.ucas.com/money-and-student-life/money/budgeting/how-save-money-uni/check-if-youre-covered-your-parents-home-insurance</w:t>
        </w:r>
      </w:hyperlink>
      <w:r w:rsidRPr="00C60D04">
        <w:rPr>
          <w:rFonts w:ascii="Calibri" w:hAnsi="Calibri" w:cs="Calibri"/>
          <w:sz w:val="22"/>
          <w:szCs w:val="22"/>
        </w:rPr>
        <w:t xml:space="preserve"> [Accessed 22 Aug 2024]</w:t>
      </w:r>
    </w:p>
    <w:p w14:paraId="2C1C80D5" w14:textId="77777777" w:rsidR="00326023" w:rsidRDefault="00326023">
      <w:pPr>
        <w:rPr>
          <w:rFonts w:ascii="Calibri" w:hAnsi="Calibri" w:cs="Calibri"/>
          <w:sz w:val="22"/>
          <w:szCs w:val="22"/>
        </w:rPr>
      </w:pPr>
    </w:p>
    <w:p w14:paraId="4C0CEBCD" w14:textId="56E3EE96" w:rsidR="00326023" w:rsidRDefault="00326023" w:rsidP="00C60D04">
      <w:pPr>
        <w:pStyle w:val="ListParagraph"/>
        <w:numPr>
          <w:ilvl w:val="0"/>
          <w:numId w:val="2"/>
        </w:numPr>
        <w:rPr>
          <w:rFonts w:ascii="Calibri" w:hAnsi="Calibri" w:cs="Calibri"/>
          <w:sz w:val="22"/>
          <w:szCs w:val="22"/>
        </w:rPr>
      </w:pPr>
      <w:r w:rsidRPr="00C60D04">
        <w:rPr>
          <w:rFonts w:ascii="Calibri" w:hAnsi="Calibri" w:cs="Calibri"/>
          <w:sz w:val="22"/>
          <w:szCs w:val="22"/>
        </w:rPr>
        <w:t xml:space="preserve">Citizens Advice (2024) </w:t>
      </w:r>
      <w:r w:rsidRPr="00C60D04">
        <w:rPr>
          <w:rFonts w:ascii="Calibri" w:hAnsi="Calibri" w:cs="Calibri"/>
          <w:i/>
          <w:iCs/>
          <w:sz w:val="22"/>
          <w:szCs w:val="22"/>
        </w:rPr>
        <w:t xml:space="preserve">Household contents insurance. </w:t>
      </w:r>
      <w:r w:rsidRPr="00C60D04">
        <w:rPr>
          <w:rFonts w:ascii="Calibri" w:hAnsi="Calibri" w:cs="Calibri"/>
          <w:sz w:val="22"/>
          <w:szCs w:val="22"/>
        </w:rPr>
        <w:t xml:space="preserve">Available at: </w:t>
      </w:r>
      <w:hyperlink r:id="rId6" w:history="1">
        <w:r w:rsidRPr="00C60D04">
          <w:rPr>
            <w:rStyle w:val="Hyperlink"/>
            <w:rFonts w:ascii="Calibri" w:hAnsi="Calibri" w:cs="Calibri"/>
            <w:sz w:val="22"/>
            <w:szCs w:val="22"/>
          </w:rPr>
          <w:t>https://www.citizensadvice.org.uk/consumer/insurance/types-of-insurance/household-contents-insurance/</w:t>
        </w:r>
      </w:hyperlink>
      <w:r w:rsidRPr="00C60D04">
        <w:rPr>
          <w:rFonts w:ascii="Calibri" w:hAnsi="Calibri" w:cs="Calibri"/>
          <w:sz w:val="22"/>
          <w:szCs w:val="22"/>
        </w:rPr>
        <w:t xml:space="preserve"> [Accessed 22 Aug 2024]</w:t>
      </w:r>
    </w:p>
    <w:p w14:paraId="4280D625" w14:textId="77777777" w:rsidR="00411F85" w:rsidRPr="00411F85" w:rsidRDefault="00411F85" w:rsidP="00411F85">
      <w:pPr>
        <w:pStyle w:val="ListParagraph"/>
        <w:rPr>
          <w:rFonts w:ascii="Calibri" w:hAnsi="Calibri" w:cs="Calibri"/>
          <w:sz w:val="22"/>
          <w:szCs w:val="22"/>
        </w:rPr>
      </w:pPr>
    </w:p>
    <w:p w14:paraId="41E327F6" w14:textId="77777777" w:rsidR="00411F85" w:rsidRDefault="00411F85" w:rsidP="00411F85">
      <w:pPr>
        <w:rPr>
          <w:rFonts w:ascii="Calibri" w:hAnsi="Calibri" w:cs="Calibri"/>
          <w:sz w:val="22"/>
          <w:szCs w:val="22"/>
        </w:rPr>
      </w:pPr>
    </w:p>
    <w:p w14:paraId="78B5FDAC" w14:textId="7B0B5A32" w:rsidR="00411F85" w:rsidRPr="00411F85" w:rsidRDefault="00411F85" w:rsidP="00411F85">
      <w:pPr>
        <w:rPr>
          <w:rFonts w:ascii="Calibri" w:hAnsi="Calibri" w:cs="Calibri"/>
          <w:i/>
          <w:iCs/>
          <w:sz w:val="22"/>
          <w:szCs w:val="22"/>
        </w:rPr>
      </w:pPr>
      <w:r w:rsidRPr="00411F85">
        <w:rPr>
          <w:rFonts w:ascii="Calibri" w:hAnsi="Calibri" w:cs="Calibri"/>
          <w:i/>
          <w:iCs/>
          <w:sz w:val="22"/>
          <w:szCs w:val="22"/>
        </w:rPr>
        <w:t xml:space="preserve">All the information in this article is correct as of the publish date </w:t>
      </w:r>
      <w:r>
        <w:rPr>
          <w:rFonts w:ascii="Calibri" w:hAnsi="Calibri" w:cs="Calibri"/>
          <w:i/>
          <w:iCs/>
          <w:sz w:val="22"/>
          <w:szCs w:val="22"/>
        </w:rPr>
        <w:t>29</w:t>
      </w:r>
      <w:r w:rsidRPr="00411F85">
        <w:rPr>
          <w:rFonts w:ascii="Calibri" w:hAnsi="Calibri" w:cs="Calibri"/>
          <w:i/>
          <w:iCs/>
          <w:sz w:val="22"/>
          <w:szCs w:val="22"/>
          <w:vertAlign w:val="superscript"/>
        </w:rPr>
        <w:t>th</w:t>
      </w:r>
      <w:r>
        <w:rPr>
          <w:rFonts w:ascii="Calibri" w:hAnsi="Calibri" w:cs="Calibri"/>
          <w:i/>
          <w:iCs/>
          <w:sz w:val="22"/>
          <w:szCs w:val="22"/>
        </w:rPr>
        <w:t xml:space="preserve"> August </w:t>
      </w:r>
      <w:r w:rsidRPr="00411F85">
        <w:rPr>
          <w:rFonts w:ascii="Calibri" w:hAnsi="Calibri" w:cs="Calibri"/>
          <w:i/>
          <w:iCs/>
          <w:sz w:val="22"/>
          <w:szCs w:val="22"/>
        </w:rPr>
        <w:t xml:space="preserve">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 </w:t>
      </w:r>
    </w:p>
    <w:p w14:paraId="78D19FE0" w14:textId="77777777" w:rsidR="00411F85" w:rsidRPr="00411F85" w:rsidRDefault="00411F85" w:rsidP="00411F85">
      <w:pPr>
        <w:rPr>
          <w:rFonts w:ascii="Calibri" w:hAnsi="Calibri" w:cs="Calibri"/>
          <w:i/>
          <w:iCs/>
          <w:sz w:val="22"/>
          <w:szCs w:val="22"/>
        </w:rPr>
      </w:pPr>
    </w:p>
    <w:p w14:paraId="1CEF3FE6" w14:textId="77777777" w:rsidR="00411F85" w:rsidRPr="00411F85" w:rsidRDefault="00411F85" w:rsidP="00411F85">
      <w:pPr>
        <w:rPr>
          <w:rFonts w:ascii="Calibri" w:hAnsi="Calibri" w:cs="Calibri"/>
          <w:i/>
          <w:iCs/>
          <w:sz w:val="22"/>
          <w:szCs w:val="22"/>
        </w:rPr>
      </w:pPr>
      <w:r w:rsidRPr="00411F85">
        <w:rPr>
          <w:rFonts w:ascii="Calibri" w:hAnsi="Calibri" w:cs="Calibri"/>
          <w:i/>
          <w:iCs/>
          <w:sz w:val="22"/>
          <w:szCs w:val="22"/>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21732735" w14:textId="77777777" w:rsidR="00411F85" w:rsidRPr="00411F85" w:rsidRDefault="00411F85" w:rsidP="00411F85">
      <w:pPr>
        <w:rPr>
          <w:rFonts w:ascii="Calibri" w:hAnsi="Calibri" w:cs="Calibri"/>
          <w:sz w:val="22"/>
          <w:szCs w:val="22"/>
        </w:rPr>
      </w:pPr>
    </w:p>
    <w:p w14:paraId="052F0A97" w14:textId="77777777" w:rsidR="00411F85" w:rsidRPr="00411F85" w:rsidRDefault="00411F85" w:rsidP="00411F85">
      <w:pPr>
        <w:rPr>
          <w:rFonts w:ascii="Calibri" w:hAnsi="Calibri" w:cs="Calibri"/>
          <w:sz w:val="22"/>
          <w:szCs w:val="22"/>
        </w:rPr>
      </w:pPr>
    </w:p>
    <w:sectPr w:rsidR="00411F85" w:rsidRPr="00411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60AD1"/>
    <w:multiLevelType w:val="multilevel"/>
    <w:tmpl w:val="3610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04586"/>
    <w:multiLevelType w:val="hybridMultilevel"/>
    <w:tmpl w:val="EC308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4549258">
    <w:abstractNumId w:val="0"/>
  </w:num>
  <w:num w:numId="2" w16cid:durableId="300615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CC"/>
    <w:rsid w:val="00024320"/>
    <w:rsid w:val="00326023"/>
    <w:rsid w:val="00360891"/>
    <w:rsid w:val="003F0FB3"/>
    <w:rsid w:val="00411F85"/>
    <w:rsid w:val="004A5F8A"/>
    <w:rsid w:val="00643BC9"/>
    <w:rsid w:val="00643C06"/>
    <w:rsid w:val="00707A76"/>
    <w:rsid w:val="00851F63"/>
    <w:rsid w:val="009334CF"/>
    <w:rsid w:val="00987CBD"/>
    <w:rsid w:val="00A66077"/>
    <w:rsid w:val="00B054B9"/>
    <w:rsid w:val="00C60D04"/>
    <w:rsid w:val="00FD5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819"/>
  <w15:chartTrackingRefBased/>
  <w15:docId w15:val="{A751B476-3344-134B-82EB-9BD3153C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A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A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A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A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A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A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A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A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A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A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A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ACC"/>
    <w:rPr>
      <w:rFonts w:eastAsiaTheme="majorEastAsia" w:cstheme="majorBidi"/>
      <w:color w:val="272727" w:themeColor="text1" w:themeTint="D8"/>
    </w:rPr>
  </w:style>
  <w:style w:type="paragraph" w:styleId="Title">
    <w:name w:val="Title"/>
    <w:basedOn w:val="Normal"/>
    <w:next w:val="Normal"/>
    <w:link w:val="TitleChar"/>
    <w:uiPriority w:val="10"/>
    <w:qFormat/>
    <w:rsid w:val="00FD5A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A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A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5ACC"/>
    <w:rPr>
      <w:i/>
      <w:iCs/>
      <w:color w:val="404040" w:themeColor="text1" w:themeTint="BF"/>
    </w:rPr>
  </w:style>
  <w:style w:type="paragraph" w:styleId="ListParagraph">
    <w:name w:val="List Paragraph"/>
    <w:basedOn w:val="Normal"/>
    <w:uiPriority w:val="34"/>
    <w:qFormat/>
    <w:rsid w:val="00FD5ACC"/>
    <w:pPr>
      <w:ind w:left="720"/>
      <w:contextualSpacing/>
    </w:pPr>
  </w:style>
  <w:style w:type="character" w:styleId="IntenseEmphasis">
    <w:name w:val="Intense Emphasis"/>
    <w:basedOn w:val="DefaultParagraphFont"/>
    <w:uiPriority w:val="21"/>
    <w:qFormat/>
    <w:rsid w:val="00FD5ACC"/>
    <w:rPr>
      <w:i/>
      <w:iCs/>
      <w:color w:val="0F4761" w:themeColor="accent1" w:themeShade="BF"/>
    </w:rPr>
  </w:style>
  <w:style w:type="paragraph" w:styleId="IntenseQuote">
    <w:name w:val="Intense Quote"/>
    <w:basedOn w:val="Normal"/>
    <w:next w:val="Normal"/>
    <w:link w:val="IntenseQuoteChar"/>
    <w:uiPriority w:val="30"/>
    <w:qFormat/>
    <w:rsid w:val="00FD5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ACC"/>
    <w:rPr>
      <w:i/>
      <w:iCs/>
      <w:color w:val="0F4761" w:themeColor="accent1" w:themeShade="BF"/>
    </w:rPr>
  </w:style>
  <w:style w:type="character" w:styleId="IntenseReference">
    <w:name w:val="Intense Reference"/>
    <w:basedOn w:val="DefaultParagraphFont"/>
    <w:uiPriority w:val="32"/>
    <w:qFormat/>
    <w:rsid w:val="00FD5ACC"/>
    <w:rPr>
      <w:b/>
      <w:bCs/>
      <w:smallCaps/>
      <w:color w:val="0F4761" w:themeColor="accent1" w:themeShade="BF"/>
      <w:spacing w:val="5"/>
    </w:rPr>
  </w:style>
  <w:style w:type="character" w:styleId="Hyperlink">
    <w:name w:val="Hyperlink"/>
    <w:basedOn w:val="DefaultParagraphFont"/>
    <w:uiPriority w:val="99"/>
    <w:unhideWhenUsed/>
    <w:rsid w:val="00851F63"/>
    <w:rPr>
      <w:color w:val="467886" w:themeColor="hyperlink"/>
      <w:u w:val="single"/>
    </w:rPr>
  </w:style>
  <w:style w:type="character" w:styleId="UnresolvedMention">
    <w:name w:val="Unresolved Mention"/>
    <w:basedOn w:val="DefaultParagraphFont"/>
    <w:uiPriority w:val="99"/>
    <w:semiHidden/>
    <w:unhideWhenUsed/>
    <w:rsid w:val="00851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185">
      <w:bodyDiv w:val="1"/>
      <w:marLeft w:val="0"/>
      <w:marRight w:val="0"/>
      <w:marTop w:val="0"/>
      <w:marBottom w:val="0"/>
      <w:divBdr>
        <w:top w:val="none" w:sz="0" w:space="0" w:color="auto"/>
        <w:left w:val="none" w:sz="0" w:space="0" w:color="auto"/>
        <w:bottom w:val="none" w:sz="0" w:space="0" w:color="auto"/>
        <w:right w:val="none" w:sz="0" w:space="0" w:color="auto"/>
      </w:divBdr>
    </w:div>
    <w:div w:id="11205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izensadvice.org.uk/consumer/insurance/types-of-insurance/household-contents-insurance/" TargetMode="External"/><Relationship Id="rId11" Type="http://schemas.openxmlformats.org/officeDocument/2006/relationships/customXml" Target="../customXml/item3.xml"/><Relationship Id="rId5" Type="http://schemas.openxmlformats.org/officeDocument/2006/relationships/hyperlink" Target="https://www.ucas.com/money-and-student-life/money/budgeting/how-save-money-uni/check-if-youre-covered-your-parents-home-insuranc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6E60CA-6D62-4772-A14C-1B0A9F0E9295}"/>
</file>

<file path=customXml/itemProps2.xml><?xml version="1.0" encoding="utf-8"?>
<ds:datastoreItem xmlns:ds="http://schemas.openxmlformats.org/officeDocument/2006/customXml" ds:itemID="{FEE92B09-F4E6-4FE4-AA34-DFE786DF7A3F}"/>
</file>

<file path=customXml/itemProps3.xml><?xml version="1.0" encoding="utf-8"?>
<ds:datastoreItem xmlns:ds="http://schemas.openxmlformats.org/officeDocument/2006/customXml" ds:itemID="{E7CEC207-C229-42B8-BE77-321B31457B9D}"/>
</file>

<file path=docProps/app.xml><?xml version="1.0" encoding="utf-8"?>
<Properties xmlns="http://schemas.openxmlformats.org/officeDocument/2006/extended-properties" xmlns:vt="http://schemas.openxmlformats.org/officeDocument/2006/docPropsVTypes">
  <Template>Normal</Template>
  <TotalTime>7</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3</cp:revision>
  <dcterms:created xsi:type="dcterms:W3CDTF">2024-08-22T10:12:00Z</dcterms:created>
  <dcterms:modified xsi:type="dcterms:W3CDTF">2024-08-27T08:47:00Z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