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0AD26" w14:textId="25295159" w:rsidR="00604B00" w:rsidRPr="00812EB2" w:rsidRDefault="00604B00" w:rsidP="00812EB2">
      <w:pPr>
        <w:spacing w:before="100" w:beforeAutospacing="1" w:after="100" w:afterAutospacing="1"/>
        <w:jc w:val="center"/>
        <w:rPr>
          <w:rFonts w:ascii="Calibri" w:eastAsia="Times New Roman" w:hAnsi="Calibri" w:cs="Calibri"/>
          <w:b/>
          <w:bCs/>
          <w:kern w:val="0"/>
          <w:sz w:val="36"/>
          <w:szCs w:val="36"/>
          <w:lang w:eastAsia="en-GB"/>
          <w14:ligatures w14:val="none"/>
        </w:rPr>
      </w:pPr>
      <w:r w:rsidRPr="00812EB2">
        <w:rPr>
          <w:rFonts w:ascii="Calibri" w:hAnsi="Calibri" w:cs="Calibri"/>
          <w:b/>
          <w:bCs/>
          <w:sz w:val="36"/>
          <w:szCs w:val="36"/>
        </w:rPr>
        <w:t>Stamp Duty Uncovered: How Much Will You Really Pay? Find Out with Our Easy-to-Use Calculator</w:t>
      </w:r>
    </w:p>
    <w:p w14:paraId="0A4032F8" w14:textId="5F81C641" w:rsidR="00604B00"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 xml:space="preserve">Stamp Duty is a term that </w:t>
      </w:r>
      <w:r w:rsidR="00812EB2">
        <w:rPr>
          <w:rFonts w:ascii="Calibri" w:eastAsia="Times New Roman" w:hAnsi="Calibri" w:cs="Calibri"/>
          <w:kern w:val="0"/>
          <w:sz w:val="22"/>
          <w:szCs w:val="22"/>
          <w:lang w:eastAsia="en-GB"/>
          <w14:ligatures w14:val="none"/>
        </w:rPr>
        <w:t xml:space="preserve">can </w:t>
      </w:r>
      <w:r w:rsidRPr="00812EB2">
        <w:rPr>
          <w:rFonts w:ascii="Calibri" w:eastAsia="Times New Roman" w:hAnsi="Calibri" w:cs="Calibri"/>
          <w:kern w:val="0"/>
          <w:sz w:val="22"/>
          <w:szCs w:val="22"/>
          <w:lang w:eastAsia="en-GB"/>
          <w14:ligatures w14:val="none"/>
        </w:rPr>
        <w:t>send shivers down the spine of homebuyers across the UK, and for good reason. It’s a tax that can add a hefty sum to the already considerable costs of purchasing a property. But what exactly is Stamp Duty, and how much will it set you back? Here’s everything you need to know.</w:t>
      </w:r>
    </w:p>
    <w:p w14:paraId="5BEFF9DB" w14:textId="77777777" w:rsidR="00604B00" w:rsidRPr="00812EB2" w:rsidRDefault="00604B00" w:rsidP="00604B00">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812EB2">
        <w:rPr>
          <w:rFonts w:ascii="Calibri" w:eastAsia="Times New Roman" w:hAnsi="Calibri" w:cs="Calibri"/>
          <w:b/>
          <w:bCs/>
          <w:kern w:val="0"/>
          <w:sz w:val="22"/>
          <w:szCs w:val="22"/>
          <w:lang w:eastAsia="en-GB"/>
          <w14:ligatures w14:val="none"/>
        </w:rPr>
        <w:t>What is Stamp Duty?</w:t>
      </w:r>
    </w:p>
    <w:p w14:paraId="20513561" w14:textId="3913A121" w:rsidR="00604B00"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Stamp Duty, officially known as Stamp Duty Land Tax (SDLT), is a tax imposed by the government on the purchase of property or land in England and Northern Ireland. It applies to both freehold and leasehold properties, whether you're buying outright or with a mortgage. The tax is calculated as a percentage of the purchase price, with different rates applying depending on the value of the property</w:t>
      </w:r>
      <w:r w:rsidR="00812EB2" w:rsidRPr="00812EB2">
        <w:rPr>
          <w:rFonts w:ascii="Calibri" w:eastAsia="Times New Roman" w:hAnsi="Calibri" w:cs="Calibri"/>
          <w:kern w:val="0"/>
          <w:sz w:val="22"/>
          <w:szCs w:val="22"/>
          <w:vertAlign w:val="superscript"/>
          <w:lang w:eastAsia="en-GB"/>
          <w14:ligatures w14:val="none"/>
        </w:rPr>
        <w:t>1</w:t>
      </w:r>
      <w:r w:rsidR="00812EB2">
        <w:rPr>
          <w:rFonts w:ascii="Calibri" w:eastAsia="Times New Roman" w:hAnsi="Calibri" w:cs="Calibri"/>
          <w:kern w:val="0"/>
          <w:sz w:val="22"/>
          <w:szCs w:val="22"/>
          <w:lang w:eastAsia="en-GB"/>
          <w14:ligatures w14:val="none"/>
        </w:rPr>
        <w:t>.</w:t>
      </w:r>
    </w:p>
    <w:p w14:paraId="66799683" w14:textId="77777777" w:rsidR="00604B00" w:rsidRPr="00812EB2" w:rsidRDefault="00604B00" w:rsidP="00604B00">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812EB2">
        <w:rPr>
          <w:rFonts w:ascii="Calibri" w:eastAsia="Times New Roman" w:hAnsi="Calibri" w:cs="Calibri"/>
          <w:b/>
          <w:bCs/>
          <w:kern w:val="0"/>
          <w:sz w:val="22"/>
          <w:szCs w:val="22"/>
          <w:lang w:eastAsia="en-GB"/>
          <w14:ligatures w14:val="none"/>
        </w:rPr>
        <w:t>How Much Does Stamp Duty Cost?</w:t>
      </w:r>
    </w:p>
    <w:p w14:paraId="61901C58" w14:textId="77777777" w:rsidR="00604B00"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The amount of Stamp Duty you’ll need to pay depends on several factors, including the price of the property and whether you're a first-time buyer. The government has set up different bands, meaning that different portions of the property price are taxed at different rates.</w:t>
      </w:r>
    </w:p>
    <w:p w14:paraId="709C465D" w14:textId="504B34DD" w:rsidR="00604B00"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Here’s a breakdown of the current Stamp Duty rates</w:t>
      </w:r>
      <w:r w:rsidR="00157A9E" w:rsidRPr="00157A9E">
        <w:rPr>
          <w:rFonts w:ascii="Calibri" w:eastAsia="Times New Roman" w:hAnsi="Calibri" w:cs="Calibri"/>
          <w:kern w:val="0"/>
          <w:sz w:val="22"/>
          <w:szCs w:val="22"/>
          <w:vertAlign w:val="superscript"/>
          <w:lang w:eastAsia="en-GB"/>
          <w14:ligatures w14:val="none"/>
        </w:rPr>
        <w:t>1</w:t>
      </w:r>
      <w:r w:rsidRPr="00812EB2">
        <w:rPr>
          <w:rFonts w:ascii="Calibri" w:eastAsia="Times New Roman" w:hAnsi="Calibri" w:cs="Calibri"/>
          <w:kern w:val="0"/>
          <w:sz w:val="22"/>
          <w:szCs w:val="22"/>
          <w:lang w:eastAsia="en-GB"/>
          <w14:ligatures w14:val="none"/>
        </w:rPr>
        <w:t>:</w:t>
      </w:r>
    </w:p>
    <w:p w14:paraId="36445B4A" w14:textId="77777777" w:rsidR="00604B00" w:rsidRPr="00812EB2" w:rsidRDefault="00604B00" w:rsidP="00604B00">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b/>
          <w:bCs/>
          <w:kern w:val="0"/>
          <w:sz w:val="22"/>
          <w:szCs w:val="22"/>
          <w:lang w:eastAsia="en-GB"/>
          <w14:ligatures w14:val="none"/>
        </w:rPr>
        <w:t>£0 - £250,000</w:t>
      </w:r>
      <w:r w:rsidRPr="00812EB2">
        <w:rPr>
          <w:rFonts w:ascii="Calibri" w:eastAsia="Times New Roman" w:hAnsi="Calibri" w:cs="Calibri"/>
          <w:kern w:val="0"/>
          <w:sz w:val="22"/>
          <w:szCs w:val="22"/>
          <w:lang w:eastAsia="en-GB"/>
          <w14:ligatures w14:val="none"/>
        </w:rPr>
        <w:t>: 0% (No tax is payable)</w:t>
      </w:r>
    </w:p>
    <w:p w14:paraId="776F094F" w14:textId="77777777" w:rsidR="00604B00" w:rsidRPr="00812EB2" w:rsidRDefault="00604B00" w:rsidP="00604B00">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b/>
          <w:bCs/>
          <w:kern w:val="0"/>
          <w:sz w:val="22"/>
          <w:szCs w:val="22"/>
          <w:lang w:eastAsia="en-GB"/>
          <w14:ligatures w14:val="none"/>
        </w:rPr>
        <w:t>£250,001 - £925,000</w:t>
      </w:r>
      <w:r w:rsidRPr="00812EB2">
        <w:rPr>
          <w:rFonts w:ascii="Calibri" w:eastAsia="Times New Roman" w:hAnsi="Calibri" w:cs="Calibri"/>
          <w:kern w:val="0"/>
          <w:sz w:val="22"/>
          <w:szCs w:val="22"/>
          <w:lang w:eastAsia="en-GB"/>
          <w14:ligatures w14:val="none"/>
        </w:rPr>
        <w:t>: 5%</w:t>
      </w:r>
    </w:p>
    <w:p w14:paraId="79C51D52" w14:textId="77777777" w:rsidR="00604B00" w:rsidRPr="00812EB2" w:rsidRDefault="00604B00" w:rsidP="00604B00">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b/>
          <w:bCs/>
          <w:kern w:val="0"/>
          <w:sz w:val="22"/>
          <w:szCs w:val="22"/>
          <w:lang w:eastAsia="en-GB"/>
          <w14:ligatures w14:val="none"/>
        </w:rPr>
        <w:t>£925,001 - £1.5 million</w:t>
      </w:r>
      <w:r w:rsidRPr="00812EB2">
        <w:rPr>
          <w:rFonts w:ascii="Calibri" w:eastAsia="Times New Roman" w:hAnsi="Calibri" w:cs="Calibri"/>
          <w:kern w:val="0"/>
          <w:sz w:val="22"/>
          <w:szCs w:val="22"/>
          <w:lang w:eastAsia="en-GB"/>
          <w14:ligatures w14:val="none"/>
        </w:rPr>
        <w:t>: 10%</w:t>
      </w:r>
    </w:p>
    <w:p w14:paraId="1A02DC23" w14:textId="77777777" w:rsidR="00604B00" w:rsidRPr="00812EB2" w:rsidRDefault="00604B00" w:rsidP="00604B00">
      <w:pPr>
        <w:numPr>
          <w:ilvl w:val="0"/>
          <w:numId w:val="1"/>
        </w:num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b/>
          <w:bCs/>
          <w:kern w:val="0"/>
          <w:sz w:val="22"/>
          <w:szCs w:val="22"/>
          <w:lang w:eastAsia="en-GB"/>
          <w14:ligatures w14:val="none"/>
        </w:rPr>
        <w:t>Over £1.5 million</w:t>
      </w:r>
      <w:r w:rsidRPr="00812EB2">
        <w:rPr>
          <w:rFonts w:ascii="Calibri" w:eastAsia="Times New Roman" w:hAnsi="Calibri" w:cs="Calibri"/>
          <w:kern w:val="0"/>
          <w:sz w:val="22"/>
          <w:szCs w:val="22"/>
          <w:lang w:eastAsia="en-GB"/>
          <w14:ligatures w14:val="none"/>
        </w:rPr>
        <w:t>: 12%</w:t>
      </w:r>
    </w:p>
    <w:p w14:paraId="7AC3DC3D" w14:textId="77777777" w:rsidR="00604B00"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For example, if you’re buying a house worth £400,000, the first £250,000 is tax-free. The next £150,000 is taxed at 5%, meaning you’ll pay £7,500 in Stamp Duty.</w:t>
      </w:r>
    </w:p>
    <w:p w14:paraId="0D05E8C6" w14:textId="69FD77B2" w:rsidR="00285465"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But that’s not all. If you’re buying a second home or a buy-to-let property, you’ll face an additional 3% on top of the standard rates for each band</w:t>
      </w:r>
      <w:r w:rsidR="00AD323C">
        <w:rPr>
          <w:rFonts w:ascii="Calibri" w:eastAsia="Times New Roman" w:hAnsi="Calibri" w:cs="Calibri"/>
          <w:kern w:val="0"/>
          <w:sz w:val="22"/>
          <w:szCs w:val="22"/>
          <w:vertAlign w:val="superscript"/>
          <w:lang w:eastAsia="en-GB"/>
          <w14:ligatures w14:val="none"/>
        </w:rPr>
        <w:t>2</w:t>
      </w:r>
      <w:r w:rsidRPr="00812EB2">
        <w:rPr>
          <w:rFonts w:ascii="Calibri" w:eastAsia="Times New Roman" w:hAnsi="Calibri" w:cs="Calibri"/>
          <w:kern w:val="0"/>
          <w:sz w:val="22"/>
          <w:szCs w:val="22"/>
          <w:lang w:eastAsia="en-GB"/>
          <w14:ligatures w14:val="none"/>
        </w:rPr>
        <w:t>. This can significantly increase the overall cost of purchasing a property.</w:t>
      </w:r>
    </w:p>
    <w:p w14:paraId="5D106D30" w14:textId="77777777" w:rsidR="00604B00" w:rsidRPr="00812EB2" w:rsidRDefault="00604B00" w:rsidP="00604B00">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812EB2">
        <w:rPr>
          <w:rFonts w:ascii="Calibri" w:eastAsia="Times New Roman" w:hAnsi="Calibri" w:cs="Calibri"/>
          <w:b/>
          <w:bCs/>
          <w:kern w:val="0"/>
          <w:sz w:val="22"/>
          <w:szCs w:val="22"/>
          <w:lang w:eastAsia="en-GB"/>
          <w14:ligatures w14:val="none"/>
        </w:rPr>
        <w:t>First-Time Buyers</w:t>
      </w:r>
    </w:p>
    <w:p w14:paraId="5A39B549" w14:textId="2BA5A607" w:rsidR="00604B00"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The government offers a bit of relief for first-time buyers, who don’t have to pay Stamp Duty on properties worth up to £425,000. If the property is worth between £425,001 and £625,000, a reduced rate of 5% is applied on the portion above £425,000. However, if the property exceeds £625,000, standard rates apply with no relief</w:t>
      </w:r>
      <w:r w:rsidR="00AD323C">
        <w:rPr>
          <w:rFonts w:ascii="Calibri" w:eastAsia="Times New Roman" w:hAnsi="Calibri" w:cs="Calibri"/>
          <w:kern w:val="0"/>
          <w:sz w:val="22"/>
          <w:szCs w:val="22"/>
          <w:vertAlign w:val="superscript"/>
          <w:lang w:eastAsia="en-GB"/>
          <w14:ligatures w14:val="none"/>
        </w:rPr>
        <w:t>3</w:t>
      </w:r>
      <w:r w:rsidRPr="00812EB2">
        <w:rPr>
          <w:rFonts w:ascii="Calibri" w:eastAsia="Times New Roman" w:hAnsi="Calibri" w:cs="Calibri"/>
          <w:kern w:val="0"/>
          <w:sz w:val="22"/>
          <w:szCs w:val="22"/>
          <w:lang w:eastAsia="en-GB"/>
          <w14:ligatures w14:val="none"/>
        </w:rPr>
        <w:t>.</w:t>
      </w:r>
    </w:p>
    <w:p w14:paraId="70D5FBE7" w14:textId="51CF167E" w:rsidR="005A1FDB" w:rsidRPr="00131505" w:rsidRDefault="00285465" w:rsidP="00604B00">
      <w:pPr>
        <w:spacing w:before="100" w:beforeAutospacing="1" w:after="100" w:afterAutospacing="1"/>
        <w:rPr>
          <w:rFonts w:ascii="Calibri" w:eastAsia="Times New Roman" w:hAnsi="Calibri" w:cs="Calibri"/>
          <w:b/>
          <w:bCs/>
          <w:kern w:val="0"/>
          <w:sz w:val="22"/>
          <w:szCs w:val="22"/>
          <w:lang w:eastAsia="en-GB"/>
          <w14:ligatures w14:val="none"/>
        </w:rPr>
      </w:pPr>
      <w:r w:rsidRPr="005A1FDB">
        <w:rPr>
          <w:rFonts w:ascii="Calibri" w:eastAsia="Times New Roman" w:hAnsi="Calibri" w:cs="Calibri"/>
          <w:b/>
          <w:bCs/>
          <w:kern w:val="0"/>
          <w:sz w:val="22"/>
          <w:szCs w:val="22"/>
          <w:lang w:eastAsia="en-GB"/>
          <w14:ligatures w14:val="none"/>
        </w:rPr>
        <w:t>Change is on the Horizon</w:t>
      </w:r>
    </w:p>
    <w:p w14:paraId="55B50665" w14:textId="28202790" w:rsidR="00131505" w:rsidRDefault="00131505" w:rsidP="00604B00">
      <w:pPr>
        <w:spacing w:before="100" w:beforeAutospacing="1" w:after="100" w:afterAutospacing="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Stamp Duty is set to change in March 2025, as the Temporary Stamp Duty Holiday put in place by the former Government is set to expire and revert to the previous property value thresholds</w:t>
      </w:r>
      <w:r w:rsidRPr="00131505">
        <w:rPr>
          <w:rFonts w:ascii="Calibri" w:eastAsia="Times New Roman" w:hAnsi="Calibri" w:cs="Calibri"/>
          <w:kern w:val="0"/>
          <w:sz w:val="22"/>
          <w:szCs w:val="22"/>
          <w:vertAlign w:val="superscript"/>
          <w:lang w:eastAsia="en-GB"/>
          <w14:ligatures w14:val="none"/>
        </w:rPr>
        <w:t>3</w:t>
      </w:r>
      <w:r>
        <w:rPr>
          <w:rFonts w:ascii="Calibri" w:eastAsia="Times New Roman" w:hAnsi="Calibri" w:cs="Calibri"/>
          <w:kern w:val="0"/>
          <w:sz w:val="22"/>
          <w:szCs w:val="22"/>
          <w:lang w:eastAsia="en-GB"/>
          <w14:ligatures w14:val="none"/>
        </w:rPr>
        <w:t>. This means that the threshold of £250,000 for the average buyer will reduce to £125,000, and for first-time buyers, the threshold reduced from £425,000 down to £300,000.</w:t>
      </w:r>
      <w:r w:rsidR="001A5311" w:rsidRPr="005C2421">
        <w:rPr>
          <w:rFonts w:ascii="Calibri" w:eastAsia="Times New Roman" w:hAnsi="Calibri" w:cs="Calibri"/>
          <w:kern w:val="0"/>
          <w:sz w:val="22"/>
          <w:szCs w:val="22"/>
          <w:vertAlign w:val="superscript"/>
          <w:lang w:eastAsia="en-GB"/>
          <w14:ligatures w14:val="none"/>
        </w:rPr>
        <w:t>3</w:t>
      </w:r>
    </w:p>
    <w:p w14:paraId="1036F9F7" w14:textId="77777777" w:rsidR="001A5311" w:rsidRDefault="001A5311" w:rsidP="00604B00">
      <w:pPr>
        <w:spacing w:before="100" w:beforeAutospacing="1" w:after="100" w:afterAutospacing="1"/>
        <w:rPr>
          <w:rFonts w:ascii="Calibri" w:eastAsia="Times New Roman" w:hAnsi="Calibri" w:cs="Calibri"/>
          <w:kern w:val="0"/>
          <w:sz w:val="22"/>
          <w:szCs w:val="22"/>
          <w:lang w:eastAsia="en-GB"/>
          <w14:ligatures w14:val="none"/>
        </w:rPr>
      </w:pPr>
    </w:p>
    <w:p w14:paraId="44F33DB9" w14:textId="3E58F338" w:rsidR="00131505" w:rsidRDefault="00131505" w:rsidP="00604B00">
      <w:pPr>
        <w:spacing w:before="100" w:beforeAutospacing="1" w:after="100" w:afterAutospacing="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Furthermore, with the new Government in place, there is speculation that there may be further changes to these figures potentially following the next Budget announcement</w:t>
      </w:r>
      <w:r w:rsidR="005C2421">
        <w:rPr>
          <w:rFonts w:ascii="Calibri" w:eastAsia="Times New Roman" w:hAnsi="Calibri" w:cs="Calibri"/>
          <w:kern w:val="0"/>
          <w:sz w:val="22"/>
          <w:szCs w:val="22"/>
          <w:lang w:eastAsia="en-GB"/>
          <w14:ligatures w14:val="none"/>
        </w:rPr>
        <w:t xml:space="preserve"> in October</w:t>
      </w:r>
      <w:r w:rsidR="005C2421" w:rsidRPr="005C2421">
        <w:rPr>
          <w:rFonts w:ascii="Calibri" w:eastAsia="Times New Roman" w:hAnsi="Calibri" w:cs="Calibri"/>
          <w:kern w:val="0"/>
          <w:sz w:val="22"/>
          <w:szCs w:val="22"/>
          <w:vertAlign w:val="superscript"/>
          <w:lang w:eastAsia="en-GB"/>
          <w14:ligatures w14:val="none"/>
        </w:rPr>
        <w:t>4</w:t>
      </w:r>
      <w:r>
        <w:rPr>
          <w:rFonts w:ascii="Calibri" w:eastAsia="Times New Roman" w:hAnsi="Calibri" w:cs="Calibri"/>
          <w:kern w:val="0"/>
          <w:sz w:val="22"/>
          <w:szCs w:val="22"/>
          <w:lang w:eastAsia="en-GB"/>
          <w14:ligatures w14:val="none"/>
        </w:rPr>
        <w:t xml:space="preserve">. </w:t>
      </w:r>
    </w:p>
    <w:p w14:paraId="288D1FFA" w14:textId="6CB843CC" w:rsidR="00131505" w:rsidRDefault="00131505" w:rsidP="00604B00">
      <w:pPr>
        <w:spacing w:before="100" w:beforeAutospacing="1" w:after="100" w:afterAutospacing="1"/>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Either way, for those seeking to buy properties under the current Stamp Duty value thresholds, the action is to move swiftly to minimise the chances of having to pay Stamp Duty on property purchases before the existing deadline of 31</w:t>
      </w:r>
      <w:r w:rsidRPr="00131505">
        <w:rPr>
          <w:rFonts w:ascii="Calibri" w:eastAsia="Times New Roman" w:hAnsi="Calibri" w:cs="Calibri"/>
          <w:kern w:val="0"/>
          <w:sz w:val="22"/>
          <w:szCs w:val="22"/>
          <w:vertAlign w:val="superscript"/>
          <w:lang w:eastAsia="en-GB"/>
          <w14:ligatures w14:val="none"/>
        </w:rPr>
        <w:t>st</w:t>
      </w:r>
      <w:r>
        <w:rPr>
          <w:rFonts w:ascii="Calibri" w:eastAsia="Times New Roman" w:hAnsi="Calibri" w:cs="Calibri"/>
          <w:kern w:val="0"/>
          <w:sz w:val="22"/>
          <w:szCs w:val="22"/>
          <w:lang w:eastAsia="en-GB"/>
          <w14:ligatures w14:val="none"/>
        </w:rPr>
        <w:t xml:space="preserve"> March 2025.</w:t>
      </w:r>
    </w:p>
    <w:p w14:paraId="72EC8C1B" w14:textId="28DADD38" w:rsidR="00604B00" w:rsidRPr="00812EB2" w:rsidRDefault="00604B00" w:rsidP="00604B00">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812EB2">
        <w:rPr>
          <w:rFonts w:ascii="Calibri" w:eastAsia="Times New Roman" w:hAnsi="Calibri" w:cs="Calibri"/>
          <w:b/>
          <w:bCs/>
          <w:kern w:val="0"/>
          <w:sz w:val="22"/>
          <w:szCs w:val="22"/>
          <w:lang w:eastAsia="en-GB"/>
          <w14:ligatures w14:val="none"/>
        </w:rPr>
        <w:t>Stamp Duty Calculator</w:t>
      </w:r>
    </w:p>
    <w:p w14:paraId="14DF2E81" w14:textId="77777777" w:rsidR="00604B00"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To help you figure out exactly how much Stamp Duty you’ll need to pay, try using our stamp duty calculator.</w:t>
      </w:r>
    </w:p>
    <w:p w14:paraId="77C7D8CC" w14:textId="5107BFFD" w:rsidR="00604B00"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Simply input the purchase price of your property, and the calculator will do the hard work for you, giving you a clear picture of what you’ll owe.</w:t>
      </w:r>
    </w:p>
    <w:p w14:paraId="364BCFC3" w14:textId="77777777" w:rsidR="00604B00"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p>
    <w:p w14:paraId="71287FD9" w14:textId="058C7ED1" w:rsidR="00604B00" w:rsidRPr="00812EB2" w:rsidRDefault="00604B00" w:rsidP="00812EB2">
      <w:pPr>
        <w:spacing w:before="100" w:beforeAutospacing="1" w:after="100" w:afterAutospacing="1"/>
        <w:jc w:val="center"/>
        <w:rPr>
          <w:rFonts w:ascii="Calibri" w:eastAsia="Times New Roman" w:hAnsi="Calibri" w:cs="Calibri"/>
          <w:b/>
          <w:bCs/>
          <w:color w:val="FF0000"/>
          <w:kern w:val="0"/>
          <w:sz w:val="28"/>
          <w:szCs w:val="28"/>
          <w:lang w:eastAsia="en-GB"/>
          <w14:ligatures w14:val="none"/>
        </w:rPr>
      </w:pPr>
      <w:r w:rsidRPr="00812EB2">
        <w:rPr>
          <w:rFonts w:ascii="Calibri" w:eastAsia="Times New Roman" w:hAnsi="Calibri" w:cs="Calibri"/>
          <w:b/>
          <w:bCs/>
          <w:color w:val="FF0000"/>
          <w:kern w:val="0"/>
          <w:sz w:val="28"/>
          <w:szCs w:val="28"/>
          <w:highlight w:val="yellow"/>
          <w:lang w:eastAsia="en-GB"/>
          <w14:ligatures w14:val="none"/>
        </w:rPr>
        <w:t>INSERT MORTGAGE QUOTE STAMP DUTY CALCULATOR TOOL</w:t>
      </w:r>
    </w:p>
    <w:p w14:paraId="48D50704" w14:textId="77777777" w:rsidR="00604B00" w:rsidRPr="00812EB2" w:rsidRDefault="00604B00" w:rsidP="00604B00">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812EB2">
        <w:rPr>
          <w:rFonts w:ascii="Calibri" w:eastAsia="Times New Roman" w:hAnsi="Calibri" w:cs="Calibri"/>
          <w:b/>
          <w:bCs/>
          <w:kern w:val="0"/>
          <w:sz w:val="22"/>
          <w:szCs w:val="22"/>
          <w:lang w:eastAsia="en-GB"/>
          <w14:ligatures w14:val="none"/>
        </w:rPr>
        <w:t>Is There Any Way to Avoid Stamp Duty?</w:t>
      </w:r>
    </w:p>
    <w:p w14:paraId="2F7AF680" w14:textId="71DCCAB2" w:rsidR="00604B00"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Unfortunately, there’s no legal way to avoid paying Stamp Duty if you’re buying a property in England or Northern Ireland. However, if you're purchasing a property that’s worth less than the threshold, or if you're eligible for first-time buyer relief, you may be able to reduce or eliminate the tax altogether</w:t>
      </w:r>
      <w:r w:rsidR="005C2421">
        <w:rPr>
          <w:rFonts w:ascii="Calibri" w:eastAsia="Times New Roman" w:hAnsi="Calibri" w:cs="Calibri"/>
          <w:kern w:val="0"/>
          <w:sz w:val="22"/>
          <w:szCs w:val="22"/>
          <w:vertAlign w:val="superscript"/>
          <w:lang w:eastAsia="en-GB"/>
          <w14:ligatures w14:val="none"/>
        </w:rPr>
        <w:t>5</w:t>
      </w:r>
      <w:r w:rsidRPr="00812EB2">
        <w:rPr>
          <w:rFonts w:ascii="Calibri" w:eastAsia="Times New Roman" w:hAnsi="Calibri" w:cs="Calibri"/>
          <w:kern w:val="0"/>
          <w:sz w:val="22"/>
          <w:szCs w:val="22"/>
          <w:lang w:eastAsia="en-GB"/>
          <w14:ligatures w14:val="none"/>
        </w:rPr>
        <w:t>.</w:t>
      </w:r>
    </w:p>
    <w:p w14:paraId="1B4F625F" w14:textId="1A003FAC" w:rsidR="00604B00" w:rsidRPr="00812EB2"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There are a few other exemptions to be aware of. For instance, if you’re transferring property ownership due to divorce or dissolution of a civil partnership, Stamp Duty may not apply. Similarly, if the property is left to you in a will, you won’t need to pay Stamp Duty</w:t>
      </w:r>
      <w:r w:rsidR="00AD323C">
        <w:rPr>
          <w:rFonts w:ascii="Calibri" w:eastAsia="Times New Roman" w:hAnsi="Calibri" w:cs="Calibri"/>
          <w:kern w:val="0"/>
          <w:sz w:val="22"/>
          <w:szCs w:val="22"/>
          <w:vertAlign w:val="superscript"/>
          <w:lang w:eastAsia="en-GB"/>
          <w14:ligatures w14:val="none"/>
        </w:rPr>
        <w:t>2</w:t>
      </w:r>
      <w:r w:rsidRPr="00812EB2">
        <w:rPr>
          <w:rFonts w:ascii="Calibri" w:eastAsia="Times New Roman" w:hAnsi="Calibri" w:cs="Calibri"/>
          <w:kern w:val="0"/>
          <w:sz w:val="22"/>
          <w:szCs w:val="22"/>
          <w:lang w:eastAsia="en-GB"/>
          <w14:ligatures w14:val="none"/>
        </w:rPr>
        <w:t>.</w:t>
      </w:r>
    </w:p>
    <w:p w14:paraId="4F7D9022" w14:textId="77777777" w:rsidR="00604B00" w:rsidRPr="00812EB2" w:rsidRDefault="00604B00" w:rsidP="00604B00">
      <w:pPr>
        <w:spacing w:before="100" w:beforeAutospacing="1" w:after="100" w:afterAutospacing="1"/>
        <w:outlineLvl w:val="2"/>
        <w:rPr>
          <w:rFonts w:ascii="Calibri" w:eastAsia="Times New Roman" w:hAnsi="Calibri" w:cs="Calibri"/>
          <w:b/>
          <w:bCs/>
          <w:kern w:val="0"/>
          <w:sz w:val="22"/>
          <w:szCs w:val="22"/>
          <w:lang w:eastAsia="en-GB"/>
          <w14:ligatures w14:val="none"/>
        </w:rPr>
      </w:pPr>
      <w:r w:rsidRPr="00812EB2">
        <w:rPr>
          <w:rFonts w:ascii="Calibri" w:eastAsia="Times New Roman" w:hAnsi="Calibri" w:cs="Calibri"/>
          <w:b/>
          <w:bCs/>
          <w:kern w:val="0"/>
          <w:sz w:val="22"/>
          <w:szCs w:val="22"/>
          <w:lang w:eastAsia="en-GB"/>
          <w14:ligatures w14:val="none"/>
        </w:rPr>
        <w:t>Conclusion</w:t>
      </w:r>
    </w:p>
    <w:p w14:paraId="7DA6C532" w14:textId="27A79DBF" w:rsidR="00285465" w:rsidRDefault="00604B00" w:rsidP="00604B00">
      <w:pPr>
        <w:spacing w:before="100" w:beforeAutospacing="1" w:after="100" w:afterAutospacing="1"/>
        <w:rPr>
          <w:rFonts w:ascii="Calibri" w:eastAsia="Times New Roman" w:hAnsi="Calibri" w:cs="Calibri"/>
          <w:kern w:val="0"/>
          <w:sz w:val="22"/>
          <w:szCs w:val="22"/>
          <w:lang w:eastAsia="en-GB"/>
          <w14:ligatures w14:val="none"/>
        </w:rPr>
      </w:pPr>
      <w:r w:rsidRPr="00812EB2">
        <w:rPr>
          <w:rFonts w:ascii="Calibri" w:eastAsia="Times New Roman" w:hAnsi="Calibri" w:cs="Calibri"/>
          <w:kern w:val="0"/>
          <w:sz w:val="22"/>
          <w:szCs w:val="22"/>
          <w:lang w:eastAsia="en-GB"/>
          <w14:ligatures w14:val="none"/>
        </w:rPr>
        <w:t xml:space="preserve">Stamp Duty can be a significant cost, and it’s something that every potential homebuyer needs to factor into their budget. While the tax can seem daunting, understanding the rates and knowing how to calculate what you owe can help you </w:t>
      </w:r>
      <w:proofErr w:type="gramStart"/>
      <w:r w:rsidRPr="00812EB2">
        <w:rPr>
          <w:rFonts w:ascii="Calibri" w:eastAsia="Times New Roman" w:hAnsi="Calibri" w:cs="Calibri"/>
          <w:kern w:val="0"/>
          <w:sz w:val="22"/>
          <w:szCs w:val="22"/>
          <w:lang w:eastAsia="en-GB"/>
          <w14:ligatures w14:val="none"/>
        </w:rPr>
        <w:t>plan ahead</w:t>
      </w:r>
      <w:proofErr w:type="gramEnd"/>
      <w:r w:rsidRPr="00812EB2">
        <w:rPr>
          <w:rFonts w:ascii="Calibri" w:eastAsia="Times New Roman" w:hAnsi="Calibri" w:cs="Calibri"/>
          <w:kern w:val="0"/>
          <w:sz w:val="22"/>
          <w:szCs w:val="22"/>
          <w:lang w:eastAsia="en-GB"/>
          <w14:ligatures w14:val="none"/>
        </w:rPr>
        <w:t xml:space="preserve"> and avoid any nasty surprises</w:t>
      </w:r>
      <w:r w:rsidR="005C2421">
        <w:rPr>
          <w:rFonts w:ascii="Calibri" w:eastAsia="Times New Roman" w:hAnsi="Calibri" w:cs="Calibri"/>
          <w:kern w:val="0"/>
          <w:sz w:val="22"/>
          <w:szCs w:val="22"/>
          <w:lang w:eastAsia="en-GB"/>
          <w14:ligatures w14:val="none"/>
        </w:rPr>
        <w:t>, especially with possible change on the horizon</w:t>
      </w:r>
      <w:r w:rsidRPr="00812EB2">
        <w:rPr>
          <w:rFonts w:ascii="Calibri" w:eastAsia="Times New Roman" w:hAnsi="Calibri" w:cs="Calibri"/>
          <w:kern w:val="0"/>
          <w:sz w:val="22"/>
          <w:szCs w:val="22"/>
          <w:lang w:eastAsia="en-GB"/>
          <w14:ligatures w14:val="none"/>
        </w:rPr>
        <w:t xml:space="preserve">. </w:t>
      </w:r>
      <w:proofErr w:type="gramStart"/>
      <w:r w:rsidRPr="00812EB2">
        <w:rPr>
          <w:rFonts w:ascii="Calibri" w:eastAsia="Times New Roman" w:hAnsi="Calibri" w:cs="Calibri"/>
          <w:kern w:val="0"/>
          <w:sz w:val="22"/>
          <w:szCs w:val="22"/>
          <w:lang w:eastAsia="en-GB"/>
          <w14:ligatures w14:val="none"/>
        </w:rPr>
        <w:t>So</w:t>
      </w:r>
      <w:proofErr w:type="gramEnd"/>
      <w:r w:rsidRPr="00812EB2">
        <w:rPr>
          <w:rFonts w:ascii="Calibri" w:eastAsia="Times New Roman" w:hAnsi="Calibri" w:cs="Calibri"/>
          <w:kern w:val="0"/>
          <w:sz w:val="22"/>
          <w:szCs w:val="22"/>
          <w:lang w:eastAsia="en-GB"/>
          <w14:ligatures w14:val="none"/>
        </w:rPr>
        <w:t xml:space="preserve"> before you sign on the dotted line, make sure you’ve taken Stamp Duty into account – it could </w:t>
      </w:r>
      <w:r w:rsidR="002C1B38">
        <w:rPr>
          <w:rFonts w:ascii="Calibri" w:eastAsia="Times New Roman" w:hAnsi="Calibri" w:cs="Calibri"/>
          <w:kern w:val="0"/>
          <w:sz w:val="22"/>
          <w:szCs w:val="22"/>
          <w:lang w:eastAsia="en-GB"/>
          <w14:ligatures w14:val="none"/>
        </w:rPr>
        <w:t xml:space="preserve">potentially </w:t>
      </w:r>
      <w:r w:rsidRPr="00812EB2">
        <w:rPr>
          <w:rFonts w:ascii="Calibri" w:eastAsia="Times New Roman" w:hAnsi="Calibri" w:cs="Calibri"/>
          <w:kern w:val="0"/>
          <w:sz w:val="22"/>
          <w:szCs w:val="22"/>
          <w:lang w:eastAsia="en-GB"/>
          <w14:ligatures w14:val="none"/>
        </w:rPr>
        <w:t>save you thousands.</w:t>
      </w:r>
    </w:p>
    <w:p w14:paraId="1673D4A0" w14:textId="0ED185D9" w:rsidR="00AD323C" w:rsidRPr="00AD323C" w:rsidRDefault="009C1C45" w:rsidP="00AD323C">
      <w:pPr>
        <w:spacing w:before="100" w:beforeAutospacing="1" w:after="100" w:afterAutospacing="1"/>
        <w:rPr>
          <w:rFonts w:ascii="Calibri" w:eastAsia="Times New Roman" w:hAnsi="Calibri" w:cs="Calibri"/>
          <w:b/>
          <w:bCs/>
          <w:kern w:val="0"/>
          <w:sz w:val="22"/>
          <w:szCs w:val="22"/>
          <w:lang w:eastAsia="en-GB"/>
          <w14:ligatures w14:val="none"/>
        </w:rPr>
      </w:pPr>
      <w:r w:rsidRPr="009C1C45">
        <w:rPr>
          <w:rFonts w:ascii="Calibri" w:eastAsia="Times New Roman" w:hAnsi="Calibri" w:cs="Calibri"/>
          <w:b/>
          <w:bCs/>
          <w:kern w:val="0"/>
          <w:sz w:val="22"/>
          <w:szCs w:val="22"/>
          <w:lang w:eastAsia="en-GB"/>
          <w14:ligatures w14:val="none"/>
        </w:rPr>
        <w:t>Sources</w:t>
      </w:r>
    </w:p>
    <w:p w14:paraId="3C4EF373" w14:textId="04DF68A5" w:rsidR="00AD323C" w:rsidRDefault="00AD323C" w:rsidP="00812EB2">
      <w:pPr>
        <w:pStyle w:val="ListParagraph"/>
        <w:numPr>
          <w:ilvl w:val="0"/>
          <w:numId w:val="2"/>
        </w:numPr>
        <w:rPr>
          <w:rFonts w:ascii="Calibri" w:hAnsi="Calibri" w:cs="Calibri"/>
          <w:sz w:val="22"/>
          <w:szCs w:val="22"/>
        </w:rPr>
      </w:pPr>
      <w:r>
        <w:rPr>
          <w:rFonts w:ascii="Calibri" w:hAnsi="Calibri" w:cs="Calibri"/>
          <w:sz w:val="22"/>
          <w:szCs w:val="22"/>
        </w:rPr>
        <w:t xml:space="preserve">Gov.UK (2024) </w:t>
      </w:r>
      <w:r w:rsidRPr="00AD323C">
        <w:rPr>
          <w:rFonts w:ascii="Calibri" w:hAnsi="Calibri" w:cs="Calibri"/>
          <w:i/>
          <w:iCs/>
          <w:sz w:val="22"/>
          <w:szCs w:val="22"/>
        </w:rPr>
        <w:t>Stamp Duty Land Tax: Residential Property Rates.</w:t>
      </w:r>
      <w:r>
        <w:rPr>
          <w:rFonts w:ascii="Calibri" w:hAnsi="Calibri" w:cs="Calibri"/>
          <w:sz w:val="22"/>
          <w:szCs w:val="22"/>
        </w:rPr>
        <w:t xml:space="preserve"> Available at: </w:t>
      </w:r>
      <w:hyperlink r:id="rId5" w:history="1">
        <w:r w:rsidRPr="00FD6943">
          <w:rPr>
            <w:rStyle w:val="Hyperlink"/>
            <w:rFonts w:ascii="Calibri" w:hAnsi="Calibri" w:cs="Calibri"/>
            <w:sz w:val="22"/>
            <w:szCs w:val="22"/>
          </w:rPr>
          <w:t>https://www.gov.uk/stamp-duty-land-tax/residential-property-rates</w:t>
        </w:r>
      </w:hyperlink>
      <w:r>
        <w:rPr>
          <w:rFonts w:ascii="Calibri" w:hAnsi="Calibri" w:cs="Calibri"/>
          <w:sz w:val="22"/>
          <w:szCs w:val="22"/>
        </w:rPr>
        <w:t xml:space="preserve"> [Accessed 27 Aug 2024]</w:t>
      </w:r>
    </w:p>
    <w:p w14:paraId="239ACE0C" w14:textId="77777777" w:rsidR="00AD323C" w:rsidRDefault="00AD323C" w:rsidP="00AD323C">
      <w:pPr>
        <w:pStyle w:val="ListParagraph"/>
        <w:rPr>
          <w:rFonts w:ascii="Calibri" w:hAnsi="Calibri" w:cs="Calibri"/>
          <w:sz w:val="22"/>
          <w:szCs w:val="22"/>
        </w:rPr>
      </w:pPr>
    </w:p>
    <w:p w14:paraId="00B89B97" w14:textId="74B0C3A8" w:rsidR="00812EB2" w:rsidRDefault="00812EB2" w:rsidP="00812EB2">
      <w:pPr>
        <w:pStyle w:val="ListParagraph"/>
        <w:numPr>
          <w:ilvl w:val="0"/>
          <w:numId w:val="2"/>
        </w:numPr>
        <w:rPr>
          <w:rFonts w:ascii="Calibri" w:hAnsi="Calibri" w:cs="Calibri"/>
          <w:sz w:val="22"/>
          <w:szCs w:val="22"/>
        </w:rPr>
      </w:pPr>
      <w:r w:rsidRPr="00812EB2">
        <w:rPr>
          <w:rFonts w:ascii="Calibri" w:hAnsi="Calibri" w:cs="Calibri"/>
          <w:sz w:val="22"/>
          <w:szCs w:val="22"/>
        </w:rPr>
        <w:t xml:space="preserve">Gov.UK (2024) </w:t>
      </w:r>
      <w:r w:rsidRPr="00812EB2">
        <w:rPr>
          <w:rFonts w:ascii="Calibri" w:hAnsi="Calibri" w:cs="Calibri"/>
          <w:i/>
          <w:iCs/>
          <w:sz w:val="22"/>
          <w:szCs w:val="22"/>
        </w:rPr>
        <w:t>Stamp Duty Land Tax.</w:t>
      </w:r>
      <w:r w:rsidRPr="00812EB2">
        <w:rPr>
          <w:rFonts w:ascii="Calibri" w:hAnsi="Calibri" w:cs="Calibri"/>
          <w:sz w:val="22"/>
          <w:szCs w:val="22"/>
        </w:rPr>
        <w:t xml:space="preserve"> Available at: </w:t>
      </w:r>
      <w:hyperlink r:id="rId6" w:history="1">
        <w:r w:rsidRPr="00812EB2">
          <w:rPr>
            <w:rStyle w:val="Hyperlink"/>
            <w:rFonts w:ascii="Calibri" w:hAnsi="Calibri" w:cs="Calibri"/>
            <w:sz w:val="22"/>
            <w:szCs w:val="22"/>
          </w:rPr>
          <w:t>https://www.gov.uk/stamp-duty-land-tax</w:t>
        </w:r>
      </w:hyperlink>
      <w:r w:rsidRPr="00812EB2">
        <w:rPr>
          <w:rFonts w:ascii="Calibri" w:hAnsi="Calibri" w:cs="Calibri"/>
          <w:sz w:val="22"/>
          <w:szCs w:val="22"/>
        </w:rPr>
        <w:t xml:space="preserve"> [Accessed 22 Aug 2024]</w:t>
      </w:r>
    </w:p>
    <w:p w14:paraId="3A8EF982" w14:textId="126015E5" w:rsidR="00157A9E" w:rsidRDefault="00157A9E" w:rsidP="00157A9E">
      <w:pPr>
        <w:pStyle w:val="ListParagraph"/>
        <w:rPr>
          <w:rFonts w:ascii="Calibri" w:hAnsi="Calibri" w:cs="Calibri"/>
          <w:sz w:val="22"/>
          <w:szCs w:val="22"/>
        </w:rPr>
      </w:pPr>
    </w:p>
    <w:p w14:paraId="7C23958B" w14:textId="72950508" w:rsidR="00157A9E" w:rsidRDefault="00157A9E" w:rsidP="00157A9E">
      <w:pPr>
        <w:pStyle w:val="ListParagraph"/>
        <w:numPr>
          <w:ilvl w:val="0"/>
          <w:numId w:val="2"/>
        </w:numPr>
        <w:rPr>
          <w:rFonts w:ascii="Calibri" w:hAnsi="Calibri" w:cs="Calibri"/>
          <w:sz w:val="22"/>
          <w:szCs w:val="22"/>
        </w:rPr>
      </w:pPr>
      <w:r>
        <w:rPr>
          <w:rFonts w:ascii="Calibri" w:hAnsi="Calibri" w:cs="Calibri"/>
          <w:sz w:val="22"/>
          <w:szCs w:val="22"/>
        </w:rPr>
        <w:t xml:space="preserve">Gov.UK (2024) </w:t>
      </w:r>
      <w:r w:rsidRPr="00157A9E">
        <w:rPr>
          <w:rFonts w:ascii="Calibri" w:hAnsi="Calibri" w:cs="Calibri"/>
          <w:i/>
          <w:iCs/>
          <w:sz w:val="22"/>
          <w:szCs w:val="22"/>
        </w:rPr>
        <w:t>Stamp Duty Land Tax — temporary increase to thresholds.</w:t>
      </w:r>
      <w:r>
        <w:rPr>
          <w:rFonts w:ascii="Calibri" w:hAnsi="Calibri" w:cs="Calibri"/>
          <w:sz w:val="22"/>
          <w:szCs w:val="22"/>
        </w:rPr>
        <w:t xml:space="preserve"> Available at: </w:t>
      </w:r>
      <w:hyperlink r:id="rId7" w:history="1">
        <w:r w:rsidRPr="00C2427C">
          <w:rPr>
            <w:rStyle w:val="Hyperlink"/>
            <w:rFonts w:ascii="Calibri" w:hAnsi="Calibri" w:cs="Calibri"/>
            <w:sz w:val="22"/>
            <w:szCs w:val="22"/>
          </w:rPr>
          <w:t>https://www.gov.uk/government/publications/stamp-duty-land-tax-temporary-reductions-</w:t>
        </w:r>
        <w:r w:rsidRPr="00C2427C">
          <w:rPr>
            <w:rStyle w:val="Hyperlink"/>
            <w:rFonts w:ascii="Calibri" w:hAnsi="Calibri" w:cs="Calibri"/>
            <w:sz w:val="22"/>
            <w:szCs w:val="22"/>
          </w:rPr>
          <w:lastRenderedPageBreak/>
          <w:t>for-residential-properties/stamp-duty-land-tax-temporary-increase-to-thresholds</w:t>
        </w:r>
      </w:hyperlink>
      <w:r>
        <w:rPr>
          <w:rFonts w:ascii="Calibri" w:hAnsi="Calibri" w:cs="Calibri"/>
          <w:sz w:val="22"/>
          <w:szCs w:val="22"/>
        </w:rPr>
        <w:t xml:space="preserve"> [Accessed 22 Aug 2024]</w:t>
      </w:r>
    </w:p>
    <w:p w14:paraId="7CB05B8D" w14:textId="77777777" w:rsidR="005C2421" w:rsidRPr="005C2421" w:rsidRDefault="005C2421" w:rsidP="005C2421">
      <w:pPr>
        <w:pStyle w:val="ListParagraph"/>
        <w:rPr>
          <w:rFonts w:ascii="Calibri" w:hAnsi="Calibri" w:cs="Calibri"/>
          <w:sz w:val="22"/>
          <w:szCs w:val="22"/>
        </w:rPr>
      </w:pPr>
    </w:p>
    <w:p w14:paraId="507A3E2E" w14:textId="02B6D71B" w:rsidR="005C2421" w:rsidRDefault="005C2421" w:rsidP="00157A9E">
      <w:pPr>
        <w:pStyle w:val="ListParagraph"/>
        <w:numPr>
          <w:ilvl w:val="0"/>
          <w:numId w:val="2"/>
        </w:numPr>
        <w:rPr>
          <w:rFonts w:ascii="Calibri" w:hAnsi="Calibri" w:cs="Calibri"/>
          <w:sz w:val="22"/>
          <w:szCs w:val="22"/>
        </w:rPr>
      </w:pPr>
      <w:r>
        <w:rPr>
          <w:rFonts w:ascii="Calibri" w:hAnsi="Calibri" w:cs="Calibri"/>
          <w:sz w:val="22"/>
          <w:szCs w:val="22"/>
        </w:rPr>
        <w:t xml:space="preserve">Sky News (2024) </w:t>
      </w:r>
      <w:r w:rsidRPr="005C2421">
        <w:rPr>
          <w:rFonts w:ascii="Calibri" w:hAnsi="Calibri" w:cs="Calibri"/>
          <w:i/>
          <w:iCs/>
          <w:sz w:val="22"/>
          <w:szCs w:val="22"/>
        </w:rPr>
        <w:t xml:space="preserve">Which tax rises could the Labour government introduce in the autumn </w:t>
      </w:r>
      <w:proofErr w:type="gramStart"/>
      <w:r w:rsidRPr="005C2421">
        <w:rPr>
          <w:rFonts w:ascii="Calibri" w:hAnsi="Calibri" w:cs="Calibri"/>
          <w:i/>
          <w:iCs/>
          <w:sz w:val="22"/>
          <w:szCs w:val="22"/>
        </w:rPr>
        <w:t>budget?</w:t>
      </w:r>
      <w:r>
        <w:rPr>
          <w:rFonts w:ascii="Calibri" w:hAnsi="Calibri" w:cs="Calibri"/>
          <w:sz w:val="22"/>
          <w:szCs w:val="22"/>
        </w:rPr>
        <w:t>.</w:t>
      </w:r>
      <w:proofErr w:type="gramEnd"/>
      <w:r>
        <w:rPr>
          <w:rFonts w:ascii="Calibri" w:hAnsi="Calibri" w:cs="Calibri"/>
          <w:sz w:val="22"/>
          <w:szCs w:val="22"/>
        </w:rPr>
        <w:t xml:space="preserve"> Available at: </w:t>
      </w:r>
      <w:hyperlink r:id="rId8" w:history="1">
        <w:r w:rsidRPr="000F75B4">
          <w:rPr>
            <w:rStyle w:val="Hyperlink"/>
            <w:rFonts w:ascii="Calibri" w:hAnsi="Calibri" w:cs="Calibri"/>
            <w:sz w:val="22"/>
            <w:szCs w:val="22"/>
          </w:rPr>
          <w:t>https://news.sky.com/story/which-tax-rises-could-the-labour-government-introduce-in-the-autumn-budget-13188041</w:t>
        </w:r>
      </w:hyperlink>
      <w:r>
        <w:rPr>
          <w:rFonts w:ascii="Calibri" w:hAnsi="Calibri" w:cs="Calibri"/>
          <w:sz w:val="22"/>
          <w:szCs w:val="22"/>
        </w:rPr>
        <w:t xml:space="preserve"> [Accessed 27 Aug 2024]</w:t>
      </w:r>
    </w:p>
    <w:p w14:paraId="4539EDB0" w14:textId="77777777" w:rsidR="002C1B38" w:rsidRPr="002C1B38" w:rsidRDefault="002C1B38" w:rsidP="002C1B38">
      <w:pPr>
        <w:pStyle w:val="ListParagraph"/>
        <w:rPr>
          <w:rFonts w:ascii="Calibri" w:hAnsi="Calibri" w:cs="Calibri"/>
          <w:sz w:val="22"/>
          <w:szCs w:val="22"/>
        </w:rPr>
      </w:pPr>
    </w:p>
    <w:p w14:paraId="4C391726" w14:textId="13759DD4" w:rsidR="002C1B38" w:rsidRDefault="002C1B38" w:rsidP="00157A9E">
      <w:pPr>
        <w:pStyle w:val="ListParagraph"/>
        <w:numPr>
          <w:ilvl w:val="0"/>
          <w:numId w:val="2"/>
        </w:numPr>
        <w:rPr>
          <w:rFonts w:ascii="Calibri" w:hAnsi="Calibri" w:cs="Calibri"/>
          <w:sz w:val="22"/>
          <w:szCs w:val="22"/>
        </w:rPr>
      </w:pPr>
      <w:proofErr w:type="spellStart"/>
      <w:r>
        <w:rPr>
          <w:rFonts w:ascii="Calibri" w:hAnsi="Calibri" w:cs="Calibri"/>
          <w:sz w:val="22"/>
          <w:szCs w:val="22"/>
        </w:rPr>
        <w:t>Moneyhelper</w:t>
      </w:r>
      <w:proofErr w:type="spellEnd"/>
      <w:r>
        <w:rPr>
          <w:rFonts w:ascii="Calibri" w:hAnsi="Calibri" w:cs="Calibri"/>
          <w:sz w:val="22"/>
          <w:szCs w:val="22"/>
        </w:rPr>
        <w:t xml:space="preserve"> (2024) </w:t>
      </w:r>
      <w:r w:rsidRPr="002C1B38">
        <w:rPr>
          <w:rFonts w:ascii="Calibri" w:hAnsi="Calibri" w:cs="Calibri"/>
          <w:i/>
          <w:iCs/>
          <w:sz w:val="22"/>
          <w:szCs w:val="22"/>
        </w:rPr>
        <w:t>Stamp Duty – everything you need to know.</w:t>
      </w:r>
      <w:r>
        <w:rPr>
          <w:rFonts w:ascii="Calibri" w:hAnsi="Calibri" w:cs="Calibri"/>
          <w:sz w:val="22"/>
          <w:szCs w:val="22"/>
        </w:rPr>
        <w:t xml:space="preserve"> Available at: </w:t>
      </w:r>
      <w:hyperlink r:id="rId9" w:history="1">
        <w:r w:rsidRPr="00C2427C">
          <w:rPr>
            <w:rStyle w:val="Hyperlink"/>
            <w:rFonts w:ascii="Calibri" w:hAnsi="Calibri" w:cs="Calibri"/>
            <w:sz w:val="22"/>
            <w:szCs w:val="22"/>
          </w:rPr>
          <w:t>https://www.moneyhelper.org.uk/en/homes/buying-a-home/everything-you-need-to-know-about-stamp-duty</w:t>
        </w:r>
      </w:hyperlink>
      <w:r>
        <w:rPr>
          <w:rFonts w:ascii="Calibri" w:hAnsi="Calibri" w:cs="Calibri"/>
          <w:sz w:val="22"/>
          <w:szCs w:val="22"/>
        </w:rPr>
        <w:t xml:space="preserve"> [Accessed 22 Aug 2024]</w:t>
      </w:r>
    </w:p>
    <w:p w14:paraId="1EC9C969" w14:textId="77777777" w:rsidR="009C1C45" w:rsidRDefault="009C1C45" w:rsidP="009C1C45">
      <w:pPr>
        <w:rPr>
          <w:rFonts w:ascii="Calibri" w:hAnsi="Calibri" w:cs="Calibri"/>
          <w:sz w:val="22"/>
          <w:szCs w:val="22"/>
        </w:rPr>
      </w:pPr>
    </w:p>
    <w:p w14:paraId="50DE926F" w14:textId="77777777" w:rsidR="009C1C45" w:rsidRDefault="009C1C45" w:rsidP="009C1C45">
      <w:pPr>
        <w:rPr>
          <w:rFonts w:ascii="Calibri" w:hAnsi="Calibri" w:cs="Calibri"/>
          <w:sz w:val="22"/>
          <w:szCs w:val="22"/>
        </w:rPr>
      </w:pPr>
    </w:p>
    <w:p w14:paraId="05A49FA5" w14:textId="77777777" w:rsidR="009C1C45" w:rsidRPr="00411F85" w:rsidRDefault="009C1C45" w:rsidP="009C1C45">
      <w:pPr>
        <w:rPr>
          <w:rFonts w:ascii="Calibri" w:hAnsi="Calibri" w:cs="Calibri"/>
          <w:i/>
          <w:iCs/>
          <w:sz w:val="22"/>
          <w:szCs w:val="22"/>
        </w:rPr>
      </w:pPr>
      <w:r w:rsidRPr="00411F85">
        <w:rPr>
          <w:rFonts w:ascii="Calibri" w:hAnsi="Calibri" w:cs="Calibri"/>
          <w:i/>
          <w:iCs/>
          <w:sz w:val="22"/>
          <w:szCs w:val="22"/>
        </w:rPr>
        <w:t xml:space="preserve">All the information in this article is correct as of the publish date </w:t>
      </w:r>
      <w:r>
        <w:rPr>
          <w:rFonts w:ascii="Calibri" w:hAnsi="Calibri" w:cs="Calibri"/>
          <w:i/>
          <w:iCs/>
          <w:sz w:val="22"/>
          <w:szCs w:val="22"/>
        </w:rPr>
        <w:t>29</w:t>
      </w:r>
      <w:r w:rsidRPr="00411F85">
        <w:rPr>
          <w:rFonts w:ascii="Calibri" w:hAnsi="Calibri" w:cs="Calibri"/>
          <w:i/>
          <w:iCs/>
          <w:sz w:val="22"/>
          <w:szCs w:val="22"/>
          <w:vertAlign w:val="superscript"/>
        </w:rPr>
        <w:t>th</w:t>
      </w:r>
      <w:r>
        <w:rPr>
          <w:rFonts w:ascii="Calibri" w:hAnsi="Calibri" w:cs="Calibri"/>
          <w:i/>
          <w:iCs/>
          <w:sz w:val="22"/>
          <w:szCs w:val="22"/>
        </w:rPr>
        <w:t xml:space="preserve"> August </w:t>
      </w:r>
      <w:r w:rsidRPr="00411F85">
        <w:rPr>
          <w:rFonts w:ascii="Calibri" w:hAnsi="Calibri" w:cs="Calibri"/>
          <w:i/>
          <w:iCs/>
          <w:sz w:val="22"/>
          <w:szCs w:val="22"/>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178D1EF6" w14:textId="77777777" w:rsidR="009C1C45" w:rsidRPr="00411F85" w:rsidRDefault="009C1C45" w:rsidP="009C1C45">
      <w:pPr>
        <w:rPr>
          <w:rFonts w:ascii="Calibri" w:hAnsi="Calibri" w:cs="Calibri"/>
          <w:i/>
          <w:iCs/>
          <w:sz w:val="22"/>
          <w:szCs w:val="22"/>
        </w:rPr>
      </w:pPr>
    </w:p>
    <w:p w14:paraId="1BE988AE" w14:textId="77777777" w:rsidR="009C1C45" w:rsidRPr="00411F85" w:rsidRDefault="009C1C45" w:rsidP="009C1C45">
      <w:pPr>
        <w:rPr>
          <w:rFonts w:ascii="Calibri" w:hAnsi="Calibri" w:cs="Calibri"/>
          <w:i/>
          <w:iCs/>
          <w:sz w:val="22"/>
          <w:szCs w:val="22"/>
        </w:rPr>
      </w:pPr>
      <w:r w:rsidRPr="00411F85">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692D2F5C" w14:textId="77777777" w:rsidR="009C1C45" w:rsidRPr="00F25A97" w:rsidRDefault="009C1C45" w:rsidP="009C1C45">
      <w:pPr>
        <w:rPr>
          <w:rFonts w:ascii="Calibri" w:hAnsi="Calibri" w:cs="Calibri"/>
          <w:sz w:val="22"/>
          <w:szCs w:val="22"/>
        </w:rPr>
      </w:pPr>
    </w:p>
    <w:p w14:paraId="79E492BF" w14:textId="41B2D730" w:rsidR="009C1C45" w:rsidRPr="009C1C45" w:rsidRDefault="009C1C45" w:rsidP="009C1C45">
      <w:pPr>
        <w:rPr>
          <w:rFonts w:ascii="Calibri" w:hAnsi="Calibri" w:cs="Calibri"/>
          <w:sz w:val="22"/>
          <w:szCs w:val="22"/>
        </w:rPr>
      </w:pPr>
    </w:p>
    <w:sectPr w:rsidR="009C1C45" w:rsidRPr="009C1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C4AAC"/>
    <w:multiLevelType w:val="hybridMultilevel"/>
    <w:tmpl w:val="113C9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FD5160"/>
    <w:multiLevelType w:val="multilevel"/>
    <w:tmpl w:val="42B0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386234">
    <w:abstractNumId w:val="1"/>
  </w:num>
  <w:num w:numId="2" w16cid:durableId="1632203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00"/>
    <w:rsid w:val="00024320"/>
    <w:rsid w:val="00131505"/>
    <w:rsid w:val="00157A9E"/>
    <w:rsid w:val="001A5311"/>
    <w:rsid w:val="00285465"/>
    <w:rsid w:val="002C1B38"/>
    <w:rsid w:val="003524AF"/>
    <w:rsid w:val="00360891"/>
    <w:rsid w:val="003F0FB3"/>
    <w:rsid w:val="004A5F8A"/>
    <w:rsid w:val="005A1FDB"/>
    <w:rsid w:val="005C2421"/>
    <w:rsid w:val="00604B00"/>
    <w:rsid w:val="006E4495"/>
    <w:rsid w:val="00812EB2"/>
    <w:rsid w:val="00987CBD"/>
    <w:rsid w:val="009C1C45"/>
    <w:rsid w:val="00A66077"/>
    <w:rsid w:val="00AD323C"/>
    <w:rsid w:val="00B054B9"/>
    <w:rsid w:val="00F8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762D"/>
  <w15:chartTrackingRefBased/>
  <w15:docId w15:val="{EA1AFFEC-2998-734A-B3C9-67C89A7A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4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4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B00"/>
    <w:rPr>
      <w:rFonts w:eastAsiaTheme="majorEastAsia" w:cstheme="majorBidi"/>
      <w:color w:val="272727" w:themeColor="text1" w:themeTint="D8"/>
    </w:rPr>
  </w:style>
  <w:style w:type="paragraph" w:styleId="Title">
    <w:name w:val="Title"/>
    <w:basedOn w:val="Normal"/>
    <w:next w:val="Normal"/>
    <w:link w:val="TitleChar"/>
    <w:uiPriority w:val="10"/>
    <w:qFormat/>
    <w:rsid w:val="00604B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B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B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4B00"/>
    <w:rPr>
      <w:i/>
      <w:iCs/>
      <w:color w:val="404040" w:themeColor="text1" w:themeTint="BF"/>
    </w:rPr>
  </w:style>
  <w:style w:type="paragraph" w:styleId="ListParagraph">
    <w:name w:val="List Paragraph"/>
    <w:basedOn w:val="Normal"/>
    <w:uiPriority w:val="34"/>
    <w:qFormat/>
    <w:rsid w:val="00604B00"/>
    <w:pPr>
      <w:ind w:left="720"/>
      <w:contextualSpacing/>
    </w:pPr>
  </w:style>
  <w:style w:type="character" w:styleId="IntenseEmphasis">
    <w:name w:val="Intense Emphasis"/>
    <w:basedOn w:val="DefaultParagraphFont"/>
    <w:uiPriority w:val="21"/>
    <w:qFormat/>
    <w:rsid w:val="00604B00"/>
    <w:rPr>
      <w:i/>
      <w:iCs/>
      <w:color w:val="0F4761" w:themeColor="accent1" w:themeShade="BF"/>
    </w:rPr>
  </w:style>
  <w:style w:type="paragraph" w:styleId="IntenseQuote">
    <w:name w:val="Intense Quote"/>
    <w:basedOn w:val="Normal"/>
    <w:next w:val="Normal"/>
    <w:link w:val="IntenseQuoteChar"/>
    <w:uiPriority w:val="30"/>
    <w:qFormat/>
    <w:rsid w:val="00604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B00"/>
    <w:rPr>
      <w:i/>
      <w:iCs/>
      <w:color w:val="0F4761" w:themeColor="accent1" w:themeShade="BF"/>
    </w:rPr>
  </w:style>
  <w:style w:type="character" w:styleId="IntenseReference">
    <w:name w:val="Intense Reference"/>
    <w:basedOn w:val="DefaultParagraphFont"/>
    <w:uiPriority w:val="32"/>
    <w:qFormat/>
    <w:rsid w:val="00604B00"/>
    <w:rPr>
      <w:b/>
      <w:bCs/>
      <w:smallCaps/>
      <w:color w:val="0F4761" w:themeColor="accent1" w:themeShade="BF"/>
      <w:spacing w:val="5"/>
    </w:rPr>
  </w:style>
  <w:style w:type="paragraph" w:styleId="NormalWeb">
    <w:name w:val="Normal (Web)"/>
    <w:basedOn w:val="Normal"/>
    <w:uiPriority w:val="99"/>
    <w:semiHidden/>
    <w:unhideWhenUsed/>
    <w:rsid w:val="00604B0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604B00"/>
    <w:rPr>
      <w:b/>
      <w:bCs/>
    </w:rPr>
  </w:style>
  <w:style w:type="character" w:styleId="Hyperlink">
    <w:name w:val="Hyperlink"/>
    <w:basedOn w:val="DefaultParagraphFont"/>
    <w:uiPriority w:val="99"/>
    <w:unhideWhenUsed/>
    <w:rsid w:val="00604B00"/>
    <w:rPr>
      <w:color w:val="0000FF"/>
      <w:u w:val="single"/>
    </w:rPr>
  </w:style>
  <w:style w:type="character" w:styleId="UnresolvedMention">
    <w:name w:val="Unresolved Mention"/>
    <w:basedOn w:val="DefaultParagraphFont"/>
    <w:uiPriority w:val="99"/>
    <w:semiHidden/>
    <w:unhideWhenUsed/>
    <w:rsid w:val="00812EB2"/>
    <w:rPr>
      <w:color w:val="605E5C"/>
      <w:shd w:val="clear" w:color="auto" w:fill="E1DFDD"/>
    </w:rPr>
  </w:style>
  <w:style w:type="character" w:styleId="FollowedHyperlink">
    <w:name w:val="FollowedHyperlink"/>
    <w:basedOn w:val="DefaultParagraphFont"/>
    <w:uiPriority w:val="99"/>
    <w:semiHidden/>
    <w:unhideWhenUsed/>
    <w:rsid w:val="00AD32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97295">
      <w:bodyDiv w:val="1"/>
      <w:marLeft w:val="0"/>
      <w:marRight w:val="0"/>
      <w:marTop w:val="0"/>
      <w:marBottom w:val="0"/>
      <w:divBdr>
        <w:top w:val="none" w:sz="0" w:space="0" w:color="auto"/>
        <w:left w:val="none" w:sz="0" w:space="0" w:color="auto"/>
        <w:bottom w:val="none" w:sz="0" w:space="0" w:color="auto"/>
        <w:right w:val="none" w:sz="0" w:space="0" w:color="auto"/>
      </w:divBdr>
      <w:divsChild>
        <w:div w:id="958417476">
          <w:marLeft w:val="0"/>
          <w:marRight w:val="0"/>
          <w:marTop w:val="0"/>
          <w:marBottom w:val="0"/>
          <w:divBdr>
            <w:top w:val="none" w:sz="0" w:space="0" w:color="auto"/>
            <w:left w:val="none" w:sz="0" w:space="0" w:color="auto"/>
            <w:bottom w:val="none" w:sz="0" w:space="0" w:color="auto"/>
            <w:right w:val="none" w:sz="0" w:space="0" w:color="auto"/>
          </w:divBdr>
          <w:divsChild>
            <w:div w:id="1790198396">
              <w:marLeft w:val="0"/>
              <w:marRight w:val="0"/>
              <w:marTop w:val="0"/>
              <w:marBottom w:val="0"/>
              <w:divBdr>
                <w:top w:val="none" w:sz="0" w:space="0" w:color="auto"/>
                <w:left w:val="none" w:sz="0" w:space="0" w:color="auto"/>
                <w:bottom w:val="none" w:sz="0" w:space="0" w:color="auto"/>
                <w:right w:val="none" w:sz="0" w:space="0" w:color="auto"/>
              </w:divBdr>
              <w:divsChild>
                <w:div w:id="1148783056">
                  <w:marLeft w:val="0"/>
                  <w:marRight w:val="0"/>
                  <w:marTop w:val="0"/>
                  <w:marBottom w:val="0"/>
                  <w:divBdr>
                    <w:top w:val="none" w:sz="0" w:space="0" w:color="auto"/>
                    <w:left w:val="none" w:sz="0" w:space="0" w:color="auto"/>
                    <w:bottom w:val="none" w:sz="0" w:space="0" w:color="auto"/>
                    <w:right w:val="none" w:sz="0" w:space="0" w:color="auto"/>
                  </w:divBdr>
                  <w:divsChild>
                    <w:div w:id="1792823176">
                      <w:marLeft w:val="0"/>
                      <w:marRight w:val="0"/>
                      <w:marTop w:val="0"/>
                      <w:marBottom w:val="0"/>
                      <w:divBdr>
                        <w:top w:val="none" w:sz="0" w:space="0" w:color="auto"/>
                        <w:left w:val="none" w:sz="0" w:space="0" w:color="auto"/>
                        <w:bottom w:val="none" w:sz="0" w:space="0" w:color="auto"/>
                        <w:right w:val="none" w:sz="0" w:space="0" w:color="auto"/>
                      </w:divBdr>
                      <w:divsChild>
                        <w:div w:id="713307239">
                          <w:marLeft w:val="0"/>
                          <w:marRight w:val="0"/>
                          <w:marTop w:val="0"/>
                          <w:marBottom w:val="0"/>
                          <w:divBdr>
                            <w:top w:val="none" w:sz="0" w:space="0" w:color="auto"/>
                            <w:left w:val="none" w:sz="0" w:space="0" w:color="auto"/>
                            <w:bottom w:val="none" w:sz="0" w:space="0" w:color="auto"/>
                            <w:right w:val="none" w:sz="0" w:space="0" w:color="auto"/>
                          </w:divBdr>
                          <w:divsChild>
                            <w:div w:id="16093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578040">
      <w:bodyDiv w:val="1"/>
      <w:marLeft w:val="0"/>
      <w:marRight w:val="0"/>
      <w:marTop w:val="0"/>
      <w:marBottom w:val="0"/>
      <w:divBdr>
        <w:top w:val="none" w:sz="0" w:space="0" w:color="auto"/>
        <w:left w:val="none" w:sz="0" w:space="0" w:color="auto"/>
        <w:bottom w:val="none" w:sz="0" w:space="0" w:color="auto"/>
        <w:right w:val="none" w:sz="0" w:space="0" w:color="auto"/>
      </w:divBdr>
      <w:divsChild>
        <w:div w:id="1271546969">
          <w:marLeft w:val="0"/>
          <w:marRight w:val="0"/>
          <w:marTop w:val="0"/>
          <w:marBottom w:val="0"/>
          <w:divBdr>
            <w:top w:val="none" w:sz="0" w:space="0" w:color="auto"/>
            <w:left w:val="none" w:sz="0" w:space="0" w:color="auto"/>
            <w:bottom w:val="none" w:sz="0" w:space="0" w:color="auto"/>
            <w:right w:val="none" w:sz="0" w:space="0" w:color="auto"/>
          </w:divBdr>
          <w:divsChild>
            <w:div w:id="325481806">
              <w:marLeft w:val="0"/>
              <w:marRight w:val="0"/>
              <w:marTop w:val="0"/>
              <w:marBottom w:val="0"/>
              <w:divBdr>
                <w:top w:val="none" w:sz="0" w:space="0" w:color="auto"/>
                <w:left w:val="none" w:sz="0" w:space="0" w:color="auto"/>
                <w:bottom w:val="none" w:sz="0" w:space="0" w:color="auto"/>
                <w:right w:val="none" w:sz="0" w:space="0" w:color="auto"/>
              </w:divBdr>
              <w:divsChild>
                <w:div w:id="1177188074">
                  <w:marLeft w:val="0"/>
                  <w:marRight w:val="0"/>
                  <w:marTop w:val="0"/>
                  <w:marBottom w:val="0"/>
                  <w:divBdr>
                    <w:top w:val="none" w:sz="0" w:space="0" w:color="auto"/>
                    <w:left w:val="none" w:sz="0" w:space="0" w:color="auto"/>
                    <w:bottom w:val="none" w:sz="0" w:space="0" w:color="auto"/>
                    <w:right w:val="none" w:sz="0" w:space="0" w:color="auto"/>
                  </w:divBdr>
                  <w:divsChild>
                    <w:div w:id="70346871">
                      <w:marLeft w:val="0"/>
                      <w:marRight w:val="0"/>
                      <w:marTop w:val="0"/>
                      <w:marBottom w:val="0"/>
                      <w:divBdr>
                        <w:top w:val="none" w:sz="0" w:space="0" w:color="auto"/>
                        <w:left w:val="none" w:sz="0" w:space="0" w:color="auto"/>
                        <w:bottom w:val="none" w:sz="0" w:space="0" w:color="auto"/>
                        <w:right w:val="none" w:sz="0" w:space="0" w:color="auto"/>
                      </w:divBdr>
                      <w:divsChild>
                        <w:div w:id="1207258998">
                          <w:marLeft w:val="0"/>
                          <w:marRight w:val="0"/>
                          <w:marTop w:val="0"/>
                          <w:marBottom w:val="0"/>
                          <w:divBdr>
                            <w:top w:val="none" w:sz="0" w:space="0" w:color="auto"/>
                            <w:left w:val="none" w:sz="0" w:space="0" w:color="auto"/>
                            <w:bottom w:val="none" w:sz="0" w:space="0" w:color="auto"/>
                            <w:right w:val="none" w:sz="0" w:space="0" w:color="auto"/>
                          </w:divBdr>
                          <w:divsChild>
                            <w:div w:id="15978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sky.com/story/which-tax-rises-could-the-labour-government-introduce-in-the-autumn-budget-1318804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ov.uk/government/publications/stamp-duty-land-tax-temporary-reductions-for-residential-properties/stamp-duty-land-tax-temporary-increase-to-threshold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stamp-duty-land-tax" TargetMode="External"/><Relationship Id="rId11" Type="http://schemas.openxmlformats.org/officeDocument/2006/relationships/theme" Target="theme/theme1.xml"/><Relationship Id="rId5" Type="http://schemas.openxmlformats.org/officeDocument/2006/relationships/hyperlink" Target="https://www.gov.uk/stamp-duty-land-tax/residential-property-rat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oneyhelper.org.uk/en/homes/buying-a-home/everything-you-need-to-know-about-stamp-duty"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24DA6-7FAA-4412-96C8-2B9DF7324A52}"/>
</file>

<file path=customXml/itemProps2.xml><?xml version="1.0" encoding="utf-8"?>
<ds:datastoreItem xmlns:ds="http://schemas.openxmlformats.org/officeDocument/2006/customXml" ds:itemID="{4F767805-DC9F-4F64-8A09-440A27DB86ED}"/>
</file>

<file path=customXml/itemProps3.xml><?xml version="1.0" encoding="utf-8"?>
<ds:datastoreItem xmlns:ds="http://schemas.openxmlformats.org/officeDocument/2006/customXml" ds:itemID="{311415EF-95FA-4859-A4B9-7A56372FFC23}"/>
</file>

<file path=docProps/app.xml><?xml version="1.0" encoding="utf-8"?>
<Properties xmlns="http://schemas.openxmlformats.org/officeDocument/2006/extended-properties" xmlns:vt="http://schemas.openxmlformats.org/officeDocument/2006/docPropsVTypes">
  <Template>Normal</Template>
  <TotalTime>96</TotalTime>
  <Pages>3</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4</cp:revision>
  <dcterms:created xsi:type="dcterms:W3CDTF">2024-08-27T08:41:00Z</dcterms:created>
  <dcterms:modified xsi:type="dcterms:W3CDTF">2024-08-27T13:25:00Z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