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EA815" w14:textId="3DB79C0D" w:rsidR="00490E67" w:rsidRPr="0038592E" w:rsidRDefault="00490E67" w:rsidP="0038592E">
      <w:pPr>
        <w:spacing w:before="100" w:beforeAutospacing="1" w:after="100" w:afterAutospacing="1"/>
        <w:outlineLvl w:val="0"/>
        <w:rPr>
          <w:rFonts w:eastAsia="Times New Roman" w:cstheme="minorHAnsi"/>
          <w:b/>
          <w:bCs/>
          <w:kern w:val="36"/>
          <w:sz w:val="40"/>
          <w:szCs w:val="40"/>
          <w:lang w:eastAsia="en-GB"/>
        </w:rPr>
      </w:pPr>
      <w:r w:rsidRPr="0038592E">
        <w:rPr>
          <w:rFonts w:eastAsia="Times New Roman" w:cstheme="minorHAnsi"/>
          <w:b/>
          <w:bCs/>
          <w:kern w:val="36"/>
          <w:sz w:val="40"/>
          <w:szCs w:val="40"/>
          <w:lang w:eastAsia="en-GB"/>
        </w:rPr>
        <w:t xml:space="preserve">Cryptocurrency scam warning </w:t>
      </w:r>
    </w:p>
    <w:p w14:paraId="47EA8646" w14:textId="2835B375" w:rsidR="0089217A" w:rsidRDefault="0089217A" w:rsidP="0089217A">
      <w:pPr>
        <w:spacing w:before="100" w:beforeAutospacing="1" w:after="100" w:afterAutospacing="1"/>
        <w:outlineLvl w:val="0"/>
        <w:rPr>
          <w:rFonts w:eastAsia="Times New Roman" w:cstheme="minorHAnsi"/>
          <w:kern w:val="36"/>
          <w:lang w:eastAsia="en-GB"/>
        </w:rPr>
      </w:pPr>
      <w:r>
        <w:rPr>
          <w:rFonts w:eastAsia="Times New Roman" w:cstheme="minorHAnsi"/>
          <w:kern w:val="36"/>
          <w:lang w:eastAsia="en-GB"/>
        </w:rPr>
        <w:t xml:space="preserve">To add to the </w:t>
      </w:r>
      <w:proofErr w:type="gramStart"/>
      <w:r>
        <w:rPr>
          <w:rFonts w:eastAsia="Times New Roman" w:cstheme="minorHAnsi"/>
          <w:kern w:val="36"/>
          <w:lang w:eastAsia="en-GB"/>
        </w:rPr>
        <w:t>challenges</w:t>
      </w:r>
      <w:proofErr w:type="gramEnd"/>
      <w:r>
        <w:rPr>
          <w:rFonts w:eastAsia="Times New Roman" w:cstheme="minorHAnsi"/>
          <w:kern w:val="36"/>
          <w:lang w:eastAsia="en-GB"/>
        </w:rPr>
        <w:t xml:space="preserve"> we all face due to the rise in the cost of living, the Financial Ombudsman Service (FOS) is warning people not to </w:t>
      </w:r>
      <w:r w:rsidR="00DC2BCC">
        <w:rPr>
          <w:rFonts w:eastAsia="Times New Roman" w:cstheme="minorHAnsi"/>
          <w:kern w:val="36"/>
          <w:lang w:eastAsia="en-GB"/>
        </w:rPr>
        <w:t xml:space="preserve">be </w:t>
      </w:r>
      <w:r>
        <w:rPr>
          <w:rFonts w:eastAsia="Times New Roman" w:cstheme="minorHAnsi"/>
          <w:kern w:val="36"/>
          <w:lang w:eastAsia="en-GB"/>
        </w:rPr>
        <w:t>tempted to invest in schemes that promise large returns</w:t>
      </w:r>
      <w:r w:rsidR="00E61587">
        <w:rPr>
          <w:rFonts w:eastAsia="Times New Roman" w:cstheme="minorHAnsi"/>
          <w:kern w:val="36"/>
          <w:lang w:eastAsia="en-GB"/>
        </w:rPr>
        <w:t xml:space="preserve"> but turn out to be fake</w:t>
      </w:r>
      <w:r w:rsidR="00126DE6" w:rsidRPr="00126DE6">
        <w:rPr>
          <w:rFonts w:eastAsia="Times New Roman" w:cstheme="minorHAnsi"/>
          <w:kern w:val="36"/>
          <w:vertAlign w:val="superscript"/>
          <w:lang w:eastAsia="en-GB"/>
        </w:rPr>
        <w:t>1</w:t>
      </w:r>
      <w:r w:rsidR="00E61587">
        <w:rPr>
          <w:rFonts w:eastAsia="Times New Roman" w:cstheme="minorHAnsi"/>
          <w:kern w:val="36"/>
          <w:lang w:eastAsia="en-GB"/>
        </w:rPr>
        <w:t>.</w:t>
      </w:r>
    </w:p>
    <w:p w14:paraId="51F1E21E" w14:textId="6E5B32C7" w:rsidR="00E61587" w:rsidRDefault="00E61587" w:rsidP="0089217A">
      <w:pPr>
        <w:spacing w:before="100" w:beforeAutospacing="1" w:after="100" w:afterAutospacing="1"/>
        <w:outlineLvl w:val="0"/>
        <w:rPr>
          <w:rFonts w:eastAsia="Times New Roman" w:cstheme="minorHAnsi"/>
          <w:kern w:val="36"/>
          <w:lang w:eastAsia="en-GB"/>
        </w:rPr>
      </w:pPr>
      <w:r>
        <w:rPr>
          <w:rFonts w:eastAsia="Times New Roman" w:cstheme="minorHAnsi"/>
          <w:kern w:val="36"/>
          <w:lang w:eastAsia="en-GB"/>
        </w:rPr>
        <w:t>We are all looking at ways to increase our ability to cope and it is no surprise that we will look at any way we can to make our savings stretch further. The sad fact is that if an investment looks too good to be true, it probably is. FOS says that many of the investment scam complaints they investigate involve cryptocurrency</w:t>
      </w:r>
      <w:r w:rsidR="00E05BFE" w:rsidRPr="00E05BFE">
        <w:rPr>
          <w:rFonts w:eastAsia="Times New Roman" w:cstheme="minorHAnsi"/>
          <w:kern w:val="36"/>
          <w:vertAlign w:val="superscript"/>
          <w:lang w:eastAsia="en-GB"/>
        </w:rPr>
        <w:t>1</w:t>
      </w:r>
      <w:r>
        <w:rPr>
          <w:rFonts w:eastAsia="Times New Roman" w:cstheme="minorHAnsi"/>
          <w:kern w:val="36"/>
          <w:lang w:eastAsia="en-GB"/>
        </w:rPr>
        <w:t>.</w:t>
      </w:r>
    </w:p>
    <w:p w14:paraId="54E546A5" w14:textId="18733319" w:rsidR="004735A9" w:rsidRDefault="004735A9" w:rsidP="0089217A">
      <w:pPr>
        <w:spacing w:before="100" w:beforeAutospacing="1" w:after="100" w:afterAutospacing="1"/>
        <w:outlineLvl w:val="0"/>
        <w:rPr>
          <w:rFonts w:eastAsia="Times New Roman" w:cstheme="minorHAnsi"/>
          <w:kern w:val="36"/>
          <w:lang w:eastAsia="en-GB"/>
        </w:rPr>
      </w:pPr>
      <w:r>
        <w:rPr>
          <w:rFonts w:eastAsia="Times New Roman" w:cstheme="minorHAnsi"/>
          <w:kern w:val="36"/>
          <w:lang w:eastAsia="en-GB"/>
        </w:rPr>
        <w:t xml:space="preserve">The way these scams often work </w:t>
      </w:r>
      <w:r w:rsidR="00BB67C0">
        <w:rPr>
          <w:rFonts w:eastAsia="Times New Roman" w:cstheme="minorHAnsi"/>
          <w:kern w:val="36"/>
          <w:lang w:eastAsia="en-GB"/>
        </w:rPr>
        <w:t xml:space="preserve">is </w:t>
      </w:r>
      <w:r>
        <w:rPr>
          <w:rFonts w:eastAsia="Times New Roman" w:cstheme="minorHAnsi"/>
          <w:kern w:val="36"/>
          <w:lang w:eastAsia="en-GB"/>
        </w:rPr>
        <w:t>when people are persuaded to buy cryptocurrency</w:t>
      </w:r>
      <w:r w:rsidR="00BB67C0">
        <w:rPr>
          <w:rFonts w:eastAsia="Times New Roman" w:cstheme="minorHAnsi"/>
          <w:kern w:val="36"/>
          <w:lang w:eastAsia="en-GB"/>
        </w:rPr>
        <w:t xml:space="preserve"> and send money to what they believe is a genuine investment platform that is in fact operated by fraudsters. According to FOS, there are examples of consumers being defrauded out of sums up to hundreds of thousands of pounds</w:t>
      </w:r>
      <w:r w:rsidR="00E05BFE" w:rsidRPr="00E05BFE">
        <w:rPr>
          <w:rFonts w:eastAsia="Times New Roman" w:cstheme="minorHAnsi"/>
          <w:kern w:val="36"/>
          <w:vertAlign w:val="superscript"/>
          <w:lang w:eastAsia="en-GB"/>
        </w:rPr>
        <w:t>1</w:t>
      </w:r>
      <w:r w:rsidR="00BB67C0">
        <w:rPr>
          <w:rFonts w:eastAsia="Times New Roman" w:cstheme="minorHAnsi"/>
          <w:kern w:val="36"/>
          <w:lang w:eastAsia="en-GB"/>
        </w:rPr>
        <w:t>.</w:t>
      </w:r>
    </w:p>
    <w:p w14:paraId="039E292B" w14:textId="2D58038C" w:rsidR="00311136" w:rsidRDefault="00311136" w:rsidP="0089217A">
      <w:pPr>
        <w:spacing w:before="100" w:beforeAutospacing="1" w:after="100" w:afterAutospacing="1"/>
        <w:outlineLvl w:val="0"/>
        <w:rPr>
          <w:rFonts w:eastAsia="Times New Roman" w:cstheme="minorHAnsi"/>
          <w:kern w:val="36"/>
          <w:lang w:eastAsia="en-GB"/>
        </w:rPr>
      </w:pPr>
      <w:r>
        <w:rPr>
          <w:rFonts w:eastAsia="Times New Roman" w:cstheme="minorHAnsi"/>
          <w:kern w:val="36"/>
          <w:lang w:eastAsia="en-GB"/>
        </w:rPr>
        <w:t>The report from FOS concentrates on money being invested in the belief that it is going into cryptocurrency but is just diverted into the pockets of the fraudsters.</w:t>
      </w:r>
    </w:p>
    <w:p w14:paraId="4C866CB6" w14:textId="13A21DD7" w:rsidR="00311136" w:rsidRDefault="00311136" w:rsidP="0089217A">
      <w:pPr>
        <w:spacing w:before="100" w:beforeAutospacing="1" w:after="100" w:afterAutospacing="1"/>
        <w:outlineLvl w:val="0"/>
        <w:rPr>
          <w:rFonts w:eastAsia="Times New Roman" w:cstheme="minorHAnsi"/>
          <w:kern w:val="36"/>
          <w:lang w:eastAsia="en-GB"/>
        </w:rPr>
      </w:pPr>
      <w:r>
        <w:rPr>
          <w:rFonts w:eastAsia="Times New Roman" w:cstheme="minorHAnsi"/>
          <w:kern w:val="36"/>
          <w:lang w:eastAsia="en-GB"/>
        </w:rPr>
        <w:t xml:space="preserve">Crucially, fraudsters </w:t>
      </w:r>
      <w:r w:rsidR="00F41638">
        <w:rPr>
          <w:rFonts w:eastAsia="Times New Roman" w:cstheme="minorHAnsi"/>
          <w:kern w:val="36"/>
          <w:lang w:eastAsia="en-GB"/>
        </w:rPr>
        <w:t xml:space="preserve">have always </w:t>
      </w:r>
      <w:r>
        <w:rPr>
          <w:rFonts w:eastAsia="Times New Roman" w:cstheme="minorHAnsi"/>
          <w:kern w:val="36"/>
          <w:lang w:eastAsia="en-GB"/>
        </w:rPr>
        <w:t>rel</w:t>
      </w:r>
      <w:r w:rsidR="00F41638">
        <w:rPr>
          <w:rFonts w:eastAsia="Times New Roman" w:cstheme="minorHAnsi"/>
          <w:kern w:val="36"/>
          <w:lang w:eastAsia="en-GB"/>
        </w:rPr>
        <w:t>ied</w:t>
      </w:r>
      <w:r>
        <w:rPr>
          <w:rFonts w:eastAsia="Times New Roman" w:cstheme="minorHAnsi"/>
          <w:kern w:val="36"/>
          <w:lang w:eastAsia="en-GB"/>
        </w:rPr>
        <w:t xml:space="preserve"> on </w:t>
      </w:r>
      <w:r w:rsidR="00DC2BCC">
        <w:rPr>
          <w:rFonts w:eastAsia="Times New Roman" w:cstheme="minorHAnsi"/>
          <w:kern w:val="36"/>
          <w:lang w:eastAsia="en-GB"/>
        </w:rPr>
        <w:t xml:space="preserve">the </w:t>
      </w:r>
      <w:r>
        <w:rPr>
          <w:rFonts w:eastAsia="Times New Roman" w:cstheme="minorHAnsi"/>
          <w:kern w:val="36"/>
          <w:lang w:eastAsia="en-GB"/>
        </w:rPr>
        <w:t xml:space="preserve">promise </w:t>
      </w:r>
      <w:r w:rsidR="00DC2BCC">
        <w:rPr>
          <w:rFonts w:eastAsia="Times New Roman" w:cstheme="minorHAnsi"/>
          <w:kern w:val="36"/>
          <w:lang w:eastAsia="en-GB"/>
        </w:rPr>
        <w:t xml:space="preserve">of great </w:t>
      </w:r>
      <w:r>
        <w:rPr>
          <w:rFonts w:eastAsia="Times New Roman" w:cstheme="minorHAnsi"/>
          <w:kern w:val="36"/>
          <w:lang w:eastAsia="en-GB"/>
        </w:rPr>
        <w:t>returns and large profits</w:t>
      </w:r>
      <w:r w:rsidR="00F41638">
        <w:rPr>
          <w:rFonts w:eastAsia="Times New Roman" w:cstheme="minorHAnsi"/>
          <w:kern w:val="36"/>
          <w:lang w:eastAsia="en-GB"/>
        </w:rPr>
        <w:t xml:space="preserve">. It is hardly surprising that </w:t>
      </w:r>
      <w:r w:rsidR="00DC2BCC">
        <w:rPr>
          <w:rFonts w:eastAsia="Times New Roman" w:cstheme="minorHAnsi"/>
          <w:kern w:val="36"/>
          <w:lang w:eastAsia="en-GB"/>
        </w:rPr>
        <w:t>many of us, keen to extract the maximum return from the money we have saved,</w:t>
      </w:r>
      <w:r w:rsidR="00F41638">
        <w:rPr>
          <w:rFonts w:eastAsia="Times New Roman" w:cstheme="minorHAnsi"/>
          <w:kern w:val="36"/>
          <w:lang w:eastAsia="en-GB"/>
        </w:rPr>
        <w:t xml:space="preserve"> are likely to be tempted by offers like this</w:t>
      </w:r>
      <w:r w:rsidR="00DC2BCC">
        <w:rPr>
          <w:rFonts w:eastAsia="Times New Roman" w:cstheme="minorHAnsi"/>
          <w:kern w:val="36"/>
          <w:lang w:eastAsia="en-GB"/>
        </w:rPr>
        <w:t>.</w:t>
      </w:r>
      <w:r w:rsidR="00F41638">
        <w:rPr>
          <w:rFonts w:eastAsia="Times New Roman" w:cstheme="minorHAnsi"/>
          <w:kern w:val="36"/>
          <w:lang w:eastAsia="en-GB"/>
        </w:rPr>
        <w:t xml:space="preserve"> </w:t>
      </w:r>
      <w:r w:rsidR="00DC2BCC">
        <w:rPr>
          <w:rFonts w:eastAsia="Times New Roman" w:cstheme="minorHAnsi"/>
          <w:kern w:val="36"/>
          <w:lang w:eastAsia="en-GB"/>
        </w:rPr>
        <w:t>T</w:t>
      </w:r>
      <w:r w:rsidR="00F41638">
        <w:rPr>
          <w:rFonts w:eastAsia="Times New Roman" w:cstheme="minorHAnsi"/>
          <w:kern w:val="36"/>
          <w:lang w:eastAsia="en-GB"/>
        </w:rPr>
        <w:t>he key is to make sure that, no matter how plausible the proposition looks, it is checked thoroughly before any money is transferred.</w:t>
      </w:r>
    </w:p>
    <w:p w14:paraId="0EA5D377" w14:textId="41F6C45F" w:rsidR="00F41638" w:rsidRPr="00F41638" w:rsidRDefault="00F41638" w:rsidP="00F41638">
      <w:pPr>
        <w:pStyle w:val="NormalWeb"/>
        <w:rPr>
          <w:rFonts w:asciiTheme="minorHAnsi" w:hAnsiTheme="minorHAnsi" w:cstheme="minorHAnsi"/>
        </w:rPr>
      </w:pPr>
      <w:r w:rsidRPr="00F41638">
        <w:rPr>
          <w:rFonts w:asciiTheme="minorHAnsi" w:hAnsiTheme="minorHAnsi" w:cstheme="minorHAnsi"/>
        </w:rPr>
        <w:t xml:space="preserve">Nausicaa </w:t>
      </w:r>
      <w:proofErr w:type="spellStart"/>
      <w:r w:rsidRPr="00F41638">
        <w:rPr>
          <w:rFonts w:asciiTheme="minorHAnsi" w:hAnsiTheme="minorHAnsi" w:cstheme="minorHAnsi"/>
        </w:rPr>
        <w:t>Delfas</w:t>
      </w:r>
      <w:proofErr w:type="spellEnd"/>
      <w:r w:rsidRPr="00F41638">
        <w:rPr>
          <w:rFonts w:asciiTheme="minorHAnsi" w:hAnsiTheme="minorHAnsi" w:cstheme="minorHAnsi"/>
        </w:rPr>
        <w:t>, interim chief executive and chief ombudsman at the FOS said, “We are concerned that, in current economic circumstances, people could be tempted to invest in fake investments.</w:t>
      </w:r>
    </w:p>
    <w:p w14:paraId="0AAE2EBC" w14:textId="533F95AA" w:rsidR="00F41638" w:rsidRPr="00F41638" w:rsidRDefault="00F41638" w:rsidP="00F41638">
      <w:pPr>
        <w:pStyle w:val="NormalWeb"/>
        <w:rPr>
          <w:rFonts w:asciiTheme="minorHAnsi" w:hAnsiTheme="minorHAnsi" w:cstheme="minorHAnsi"/>
        </w:rPr>
      </w:pPr>
      <w:r w:rsidRPr="00F41638">
        <w:rPr>
          <w:rFonts w:asciiTheme="minorHAnsi" w:hAnsiTheme="minorHAnsi" w:cstheme="minorHAnsi"/>
        </w:rPr>
        <w:t xml:space="preserve">Our advice to consumers is </w:t>
      </w:r>
      <w:r w:rsidR="00DC2BCC">
        <w:rPr>
          <w:rFonts w:asciiTheme="minorHAnsi" w:hAnsiTheme="minorHAnsi" w:cstheme="minorHAnsi"/>
        </w:rPr>
        <w:t xml:space="preserve">to </w:t>
      </w:r>
      <w:r w:rsidRPr="00F41638">
        <w:rPr>
          <w:rFonts w:asciiTheme="minorHAnsi" w:hAnsiTheme="minorHAnsi" w:cstheme="minorHAnsi"/>
        </w:rPr>
        <w:t xml:space="preserve">be wary, conduct their own research, check the </w:t>
      </w:r>
      <w:hyperlink r:id="rId4" w:history="1">
        <w:r w:rsidRPr="00F41638">
          <w:rPr>
            <w:rStyle w:val="Hyperlink"/>
            <w:rFonts w:asciiTheme="minorHAnsi" w:hAnsiTheme="minorHAnsi" w:cstheme="minorHAnsi"/>
          </w:rPr>
          <w:t>FCA</w:t>
        </w:r>
      </w:hyperlink>
      <w:r w:rsidRPr="00F41638">
        <w:rPr>
          <w:rFonts w:asciiTheme="minorHAnsi" w:hAnsiTheme="minorHAnsi" w:cstheme="minorHAnsi"/>
        </w:rPr>
        <w:t xml:space="preserve"> register</w:t>
      </w:r>
      <w:r>
        <w:rPr>
          <w:rFonts w:asciiTheme="minorHAnsi" w:hAnsiTheme="minorHAnsi" w:cstheme="minorHAnsi"/>
        </w:rPr>
        <w:t xml:space="preserve"> (of authorised intermediaries)</w:t>
      </w:r>
      <w:r w:rsidRPr="00F41638">
        <w:rPr>
          <w:rFonts w:asciiTheme="minorHAnsi" w:hAnsiTheme="minorHAnsi" w:cstheme="minorHAnsi"/>
        </w:rPr>
        <w:t xml:space="preserve"> and contact the firm directly on the number listed.</w:t>
      </w:r>
      <w:r>
        <w:rPr>
          <w:rFonts w:asciiTheme="minorHAnsi" w:hAnsiTheme="minorHAnsi" w:cstheme="minorHAnsi"/>
        </w:rPr>
        <w:t>”</w:t>
      </w:r>
    </w:p>
    <w:p w14:paraId="5743A61B" w14:textId="248CCA82" w:rsidR="00F41638" w:rsidRDefault="00DC2BCC" w:rsidP="00F41638">
      <w:pPr>
        <w:pStyle w:val="NormalWeb"/>
        <w:rPr>
          <w:rFonts w:asciiTheme="minorHAnsi" w:hAnsiTheme="minorHAnsi" w:cstheme="minorHAnsi"/>
        </w:rPr>
      </w:pPr>
      <w:r>
        <w:rPr>
          <w:rFonts w:asciiTheme="minorHAnsi" w:hAnsiTheme="minorHAnsi" w:cstheme="minorHAnsi"/>
        </w:rPr>
        <w:t>Sh</w:t>
      </w:r>
      <w:r w:rsidR="00F41638" w:rsidRPr="00F41638">
        <w:rPr>
          <w:rFonts w:asciiTheme="minorHAnsi" w:hAnsiTheme="minorHAnsi" w:cstheme="minorHAnsi"/>
        </w:rPr>
        <w:t>e added, “If people feel they have been treated unfairly by their bank, they should contact the Financial Ombudsman Service, and we will see whether we can help.”</w:t>
      </w:r>
      <w:r w:rsidR="00E05BFE" w:rsidRPr="00E05BFE">
        <w:rPr>
          <w:rFonts w:asciiTheme="minorHAnsi" w:hAnsiTheme="minorHAnsi" w:cstheme="minorHAnsi"/>
          <w:vertAlign w:val="superscript"/>
        </w:rPr>
        <w:t>1</w:t>
      </w:r>
    </w:p>
    <w:p w14:paraId="4A742270" w14:textId="2F324BE6" w:rsidR="00F41638" w:rsidRPr="00126DE6" w:rsidRDefault="00652FA3" w:rsidP="00F41638">
      <w:pPr>
        <w:pStyle w:val="NormalWeb"/>
        <w:rPr>
          <w:rFonts w:asciiTheme="minorHAnsi" w:hAnsiTheme="minorHAnsi" w:cstheme="minorHAnsi"/>
          <w:b/>
          <w:bCs/>
          <w:u w:val="single"/>
        </w:rPr>
      </w:pPr>
      <w:r w:rsidRPr="00126DE6">
        <w:rPr>
          <w:rFonts w:asciiTheme="minorHAnsi" w:hAnsiTheme="minorHAnsi" w:cstheme="minorHAnsi"/>
          <w:b/>
          <w:bCs/>
          <w:u w:val="single"/>
        </w:rPr>
        <w:t>Sources</w:t>
      </w:r>
    </w:p>
    <w:p w14:paraId="37967977" w14:textId="461660F2" w:rsidR="00126DE6" w:rsidRPr="00F41638" w:rsidRDefault="00126DE6" w:rsidP="00F41638">
      <w:pPr>
        <w:pStyle w:val="NormalWeb"/>
        <w:rPr>
          <w:rFonts w:asciiTheme="minorHAnsi" w:hAnsiTheme="minorHAnsi" w:cstheme="minorHAnsi"/>
        </w:rPr>
      </w:pPr>
      <w:r>
        <w:rPr>
          <w:rFonts w:asciiTheme="minorHAnsi" w:hAnsiTheme="minorHAnsi" w:cstheme="minorHAnsi"/>
        </w:rPr>
        <w:t xml:space="preserve">Financial Ombudsmen Service (2022) Consumers warned about rise in investment scams. Available at: </w:t>
      </w:r>
      <w:hyperlink r:id="rId5" w:history="1">
        <w:r w:rsidRPr="00525EF6">
          <w:rPr>
            <w:rStyle w:val="Hyperlink"/>
            <w:rFonts w:asciiTheme="minorHAnsi" w:hAnsiTheme="minorHAnsi" w:cstheme="minorHAnsi"/>
          </w:rPr>
          <w:t>https://www.financial-ombudsman.org.uk/news-events/consumers-warned-about-rise-in-investment-scams</w:t>
        </w:r>
      </w:hyperlink>
      <w:r>
        <w:rPr>
          <w:rFonts w:asciiTheme="minorHAnsi" w:hAnsiTheme="minorHAnsi" w:cstheme="minorHAnsi"/>
        </w:rPr>
        <w:t xml:space="preserve"> (Accessed 21 October 2022)</w:t>
      </w:r>
    </w:p>
    <w:p w14:paraId="570C10A7" w14:textId="77777777" w:rsidR="00606088" w:rsidRDefault="00606088" w:rsidP="00606088">
      <w:pPr>
        <w:pStyle w:val="NormalWeb"/>
        <w:rPr>
          <w:rFonts w:ascii="Arial" w:hAnsi="Arial" w:cs="Arial"/>
          <w:color w:val="6D6E71"/>
          <w:sz w:val="21"/>
          <w:szCs w:val="21"/>
        </w:rPr>
      </w:pPr>
    </w:p>
    <w:p w14:paraId="04E7C125" w14:textId="1BBB778E" w:rsidR="00606088" w:rsidRDefault="00606088" w:rsidP="00606088">
      <w:pPr>
        <w:pStyle w:val="NormalWeb"/>
        <w:rPr>
          <w:rFonts w:asciiTheme="minorHAnsi" w:hAnsiTheme="minorHAnsi" w:cstheme="minorHAnsi"/>
          <w:color w:val="FF0000"/>
          <w:sz w:val="32"/>
          <w:szCs w:val="32"/>
        </w:rPr>
      </w:pPr>
      <w:r>
        <w:rPr>
          <w:rFonts w:ascii="Arial" w:hAnsi="Arial" w:cs="Arial"/>
          <w:color w:val="6D6E71"/>
          <w:sz w:val="21"/>
          <w:szCs w:val="21"/>
        </w:rPr>
        <w:t>All the information in this article is correct as of the publish date 2</w:t>
      </w:r>
      <w:r>
        <w:rPr>
          <w:rFonts w:ascii="Arial" w:hAnsi="Arial" w:cs="Arial"/>
          <w:color w:val="6D6E71"/>
          <w:sz w:val="21"/>
          <w:szCs w:val="21"/>
        </w:rPr>
        <w:t>7 October</w:t>
      </w:r>
      <w:r>
        <w:rPr>
          <w:rFonts w:ascii="Arial" w:hAnsi="Arial" w:cs="Arial"/>
          <w:color w:val="6D6E71"/>
          <w:sz w:val="21"/>
          <w:szCs w:val="21"/>
        </w:rPr>
        <w:t xml:space="preserve"> 2022. The opinions expressed in this publication are those of the authors. The information provided in this article, including text, graphics and images does not, and is not intended to, substitute advice; instead, all information, </w:t>
      </w:r>
      <w:proofErr w:type="gramStart"/>
      <w:r>
        <w:rPr>
          <w:rFonts w:ascii="Arial" w:hAnsi="Arial" w:cs="Arial"/>
          <w:color w:val="6D6E71"/>
          <w:sz w:val="21"/>
          <w:szCs w:val="21"/>
        </w:rPr>
        <w:t>content</w:t>
      </w:r>
      <w:proofErr w:type="gramEnd"/>
      <w:r>
        <w:rPr>
          <w:rFonts w:ascii="Arial" w:hAnsi="Arial" w:cs="Arial"/>
          <w:color w:val="6D6E71"/>
          <w:sz w:val="21"/>
          <w:szCs w:val="21"/>
        </w:rPr>
        <w:t xml:space="preserve"> and materials available in this article are for general informational </w:t>
      </w:r>
      <w:r>
        <w:rPr>
          <w:rFonts w:ascii="Arial" w:hAnsi="Arial" w:cs="Arial"/>
          <w:color w:val="6D6E71"/>
          <w:sz w:val="21"/>
          <w:szCs w:val="21"/>
        </w:rPr>
        <w:lastRenderedPageBreak/>
        <w:t>purposes only. Information in this article may not constitute the most up-to-date legal or other information.</w:t>
      </w:r>
    </w:p>
    <w:p w14:paraId="13F9597F" w14:textId="77777777" w:rsidR="00F41638" w:rsidRPr="0089217A" w:rsidRDefault="00F41638" w:rsidP="0089217A">
      <w:pPr>
        <w:spacing w:before="100" w:beforeAutospacing="1" w:after="100" w:afterAutospacing="1"/>
        <w:outlineLvl w:val="0"/>
        <w:rPr>
          <w:rFonts w:eastAsia="Times New Roman" w:cstheme="minorHAnsi"/>
          <w:kern w:val="36"/>
          <w:lang w:eastAsia="en-GB"/>
        </w:rPr>
      </w:pPr>
    </w:p>
    <w:p w14:paraId="18A4A668" w14:textId="77777777" w:rsidR="00C64F5F" w:rsidRPr="00C64F5F" w:rsidRDefault="00C64F5F" w:rsidP="00C64F5F">
      <w:pPr>
        <w:spacing w:before="100" w:beforeAutospacing="1" w:after="100" w:afterAutospacing="1"/>
        <w:outlineLvl w:val="0"/>
        <w:rPr>
          <w:rFonts w:eastAsia="Times New Roman" w:cstheme="minorHAnsi"/>
          <w:kern w:val="36"/>
          <w:lang w:eastAsia="en-GB"/>
        </w:rPr>
      </w:pPr>
    </w:p>
    <w:p w14:paraId="35DEBD92" w14:textId="25526E61" w:rsidR="00031B86" w:rsidRDefault="00031B86"/>
    <w:sectPr w:rsidR="00031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67"/>
    <w:rsid w:val="00031B86"/>
    <w:rsid w:val="00126DE6"/>
    <w:rsid w:val="00311136"/>
    <w:rsid w:val="0038592E"/>
    <w:rsid w:val="004735A9"/>
    <w:rsid w:val="00490E67"/>
    <w:rsid w:val="00587E56"/>
    <w:rsid w:val="00606088"/>
    <w:rsid w:val="00652FA3"/>
    <w:rsid w:val="008821A0"/>
    <w:rsid w:val="0089217A"/>
    <w:rsid w:val="00BB67C0"/>
    <w:rsid w:val="00C64F5F"/>
    <w:rsid w:val="00CC2015"/>
    <w:rsid w:val="00DC2BCC"/>
    <w:rsid w:val="00E05BFE"/>
    <w:rsid w:val="00E61587"/>
    <w:rsid w:val="00F41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39E3"/>
  <w15:chartTrackingRefBased/>
  <w15:docId w15:val="{97419DCE-EAC2-DB41-B2F7-0E673AC1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E6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6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4163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F41638"/>
    <w:rPr>
      <w:color w:val="0000FF"/>
      <w:u w:val="single"/>
    </w:rPr>
  </w:style>
  <w:style w:type="character" w:styleId="UnresolvedMention">
    <w:name w:val="Unresolved Mention"/>
    <w:basedOn w:val="DefaultParagraphFont"/>
    <w:uiPriority w:val="99"/>
    <w:semiHidden/>
    <w:unhideWhenUsed/>
    <w:rsid w:val="00126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973536">
      <w:bodyDiv w:val="1"/>
      <w:marLeft w:val="0"/>
      <w:marRight w:val="0"/>
      <w:marTop w:val="0"/>
      <w:marBottom w:val="0"/>
      <w:divBdr>
        <w:top w:val="none" w:sz="0" w:space="0" w:color="auto"/>
        <w:left w:val="none" w:sz="0" w:space="0" w:color="auto"/>
        <w:bottom w:val="none" w:sz="0" w:space="0" w:color="auto"/>
        <w:right w:val="none" w:sz="0" w:space="0" w:color="auto"/>
      </w:divBdr>
    </w:div>
    <w:div w:id="1908153259">
      <w:bodyDiv w:val="1"/>
      <w:marLeft w:val="0"/>
      <w:marRight w:val="0"/>
      <w:marTop w:val="0"/>
      <w:marBottom w:val="0"/>
      <w:divBdr>
        <w:top w:val="none" w:sz="0" w:space="0" w:color="auto"/>
        <w:left w:val="none" w:sz="0" w:space="0" w:color="auto"/>
        <w:bottom w:val="none" w:sz="0" w:space="0" w:color="auto"/>
        <w:right w:val="none" w:sz="0" w:space="0" w:color="auto"/>
      </w:divBdr>
    </w:div>
    <w:div w:id="194152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inancial-ombudsman.org.uk/news-events/consumers-warned-about-rise-in-investment-scams" TargetMode="External"/><Relationship Id="rId10" Type="http://schemas.openxmlformats.org/officeDocument/2006/relationships/customXml" Target="../customXml/item3.xml"/><Relationship Id="rId4" Type="http://schemas.openxmlformats.org/officeDocument/2006/relationships/hyperlink" Target="https://www.independent.co.uk/topic/fca"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BE22E5-BE38-4669-9796-B2EEB48EE4FA}"/>
</file>

<file path=customXml/itemProps2.xml><?xml version="1.0" encoding="utf-8"?>
<ds:datastoreItem xmlns:ds="http://schemas.openxmlformats.org/officeDocument/2006/customXml" ds:itemID="{867B304B-D061-4C7F-A033-C3DF889EDDAF}"/>
</file>

<file path=customXml/itemProps3.xml><?xml version="1.0" encoding="utf-8"?>
<ds:datastoreItem xmlns:ds="http://schemas.openxmlformats.org/officeDocument/2006/customXml" ds:itemID="{EDC86D4B-069D-4117-AE57-B76798BD078A}"/>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2022-10-24T13:15:00Z</dcterms:created>
  <dcterms:modified xsi:type="dcterms:W3CDTF">2022-10-24T13:15:00Z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