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DEEE" w14:textId="3E83B3E8" w:rsidR="00A31B0E" w:rsidRPr="00A31B0E" w:rsidRDefault="00A31B0E" w:rsidP="003D20BC">
      <w:pPr>
        <w:rPr>
          <w:b/>
          <w:bCs/>
          <w:sz w:val="32"/>
          <w:szCs w:val="32"/>
        </w:rPr>
      </w:pPr>
      <w:r>
        <w:rPr>
          <w:b/>
          <w:bCs/>
          <w:sz w:val="32"/>
          <w:szCs w:val="32"/>
        </w:rPr>
        <w:t>Five Tell-tale Signs of Social Media Fraud</w:t>
      </w:r>
    </w:p>
    <w:p w14:paraId="6AE95EBA" w14:textId="77777777" w:rsidR="003D20BC" w:rsidRPr="003D20BC" w:rsidRDefault="003D20BC" w:rsidP="003D20BC"/>
    <w:p w14:paraId="2FECEB5E" w14:textId="77777777" w:rsidR="003D20BC" w:rsidRDefault="003D20BC" w:rsidP="003D20BC">
      <w:r w:rsidRPr="003D20BC">
        <w:t xml:space="preserve">With </w:t>
      </w:r>
      <w:proofErr w:type="gramStart"/>
      <w:r w:rsidRPr="003D20BC">
        <w:t>the vast majority of</w:t>
      </w:r>
      <w:proofErr w:type="gramEnd"/>
      <w:r w:rsidRPr="003D20BC">
        <w:t xml:space="preserve"> us plugged into social platforms, the risk of encountering digital swindlers is only a tap away.</w:t>
      </w:r>
    </w:p>
    <w:p w14:paraId="62B3A8AB" w14:textId="77777777" w:rsidR="003D20BC" w:rsidRPr="003D20BC" w:rsidRDefault="003D20BC" w:rsidP="003D20BC"/>
    <w:p w14:paraId="2F0E38CF" w14:textId="77777777" w:rsidR="003D20BC" w:rsidRPr="003D20BC" w:rsidRDefault="003D20BC" w:rsidP="003D20BC">
      <w:r w:rsidRPr="003D20BC">
        <w:t>However, these fraudsters adopt smarter tactics to mask their intentions, often leveraging familiar logos, counterfeit terms of service, and mimicked website URLs to entrap you.</w:t>
      </w:r>
    </w:p>
    <w:p w14:paraId="36B9EAE2" w14:textId="4BE57F02" w:rsidR="003D20BC" w:rsidRDefault="003D20BC" w:rsidP="003D20BC">
      <w:r w:rsidRPr="003D20BC">
        <w:t>Often, these schemes involve tempting you to click links where you input your details. Yet, doing so might hand over your personal data to unknown entities or unintentionally spread the fraudulent post among your contacts</w:t>
      </w:r>
      <w:r w:rsidR="0017235D">
        <w:t xml:space="preserve">. </w:t>
      </w:r>
      <w:r w:rsidRPr="003D20BC">
        <w:t>Your contacts may then fall prey to the scam, interpreting the shared message as an authentic endorsement.</w:t>
      </w:r>
    </w:p>
    <w:p w14:paraId="297D5D6D" w14:textId="77777777" w:rsidR="003D20BC" w:rsidRPr="003D20BC" w:rsidRDefault="003D20BC" w:rsidP="003D20BC"/>
    <w:p w14:paraId="1574B287" w14:textId="5B460E38" w:rsidR="003D20BC" w:rsidRDefault="003D20BC" w:rsidP="003D20BC">
      <w:r w:rsidRPr="003D20BC">
        <w:t xml:space="preserve">Below are five techniques </w:t>
      </w:r>
      <w:r w:rsidR="003514BD">
        <w:t xml:space="preserve">which can help in </w:t>
      </w:r>
      <w:r w:rsidRPr="003D20BC">
        <w:t>recognis</w:t>
      </w:r>
      <w:r w:rsidR="003514BD">
        <w:t>ing</w:t>
      </w:r>
      <w:r w:rsidRPr="003D20BC">
        <w:t xml:space="preserve"> these digital traps:</w:t>
      </w:r>
    </w:p>
    <w:p w14:paraId="4CEB5C51" w14:textId="77777777" w:rsidR="003D20BC" w:rsidRPr="003D20BC" w:rsidRDefault="003D20BC" w:rsidP="003D20BC"/>
    <w:p w14:paraId="0A2CCD4E" w14:textId="0D9EE4B5" w:rsidR="003D20BC" w:rsidRPr="003D20BC" w:rsidRDefault="003D20BC" w:rsidP="003D20BC">
      <w:r w:rsidRPr="003D20BC">
        <w:rPr>
          <w:b/>
          <w:bCs/>
        </w:rPr>
        <w:t xml:space="preserve">Sounds Too </w:t>
      </w:r>
      <w:r>
        <w:rPr>
          <w:b/>
          <w:bCs/>
        </w:rPr>
        <w:t xml:space="preserve">Good to be </w:t>
      </w:r>
      <w:proofErr w:type="gramStart"/>
      <w:r>
        <w:rPr>
          <w:b/>
          <w:bCs/>
        </w:rPr>
        <w:t>True</w:t>
      </w:r>
      <w:proofErr w:type="gramEnd"/>
    </w:p>
    <w:p w14:paraId="26D71892" w14:textId="77777777" w:rsidR="003D20BC" w:rsidRDefault="003D20BC" w:rsidP="003D20BC"/>
    <w:p w14:paraId="39D9213C" w14:textId="21A089E7" w:rsidR="003D20BC" w:rsidRDefault="003D20BC" w:rsidP="003D20BC">
      <w:r w:rsidRPr="003D20BC">
        <w:t>Deceptive individuals exploit financial anxieties, luring victims with promises of instant relief.</w:t>
      </w:r>
      <w:r>
        <w:t xml:space="preserve"> </w:t>
      </w:r>
      <w:r w:rsidRPr="003D20BC">
        <w:t>They typically dangle irresistible bargains, such as drastically slashed prices or investments promising unrealistically high returns.</w:t>
      </w:r>
      <w:r>
        <w:t xml:space="preserve"> </w:t>
      </w:r>
      <w:r w:rsidRPr="003D20BC">
        <w:t xml:space="preserve">Your first move? Conduct an online search of the offer. </w:t>
      </w:r>
      <w:r>
        <w:t>I</w:t>
      </w:r>
      <w:r w:rsidRPr="003D20BC">
        <w:t>f a business or brand promotes a deal on social media, it's highly probable they're also featuring it on their official website.</w:t>
      </w:r>
    </w:p>
    <w:p w14:paraId="10415BB2" w14:textId="77777777" w:rsidR="003D20BC" w:rsidRDefault="003D20BC" w:rsidP="003D20BC"/>
    <w:p w14:paraId="59DCC9EB" w14:textId="1C51FC1B" w:rsidR="003D20BC" w:rsidRDefault="003D20BC" w:rsidP="003D20BC">
      <w:pPr>
        <w:rPr>
          <w:b/>
          <w:bCs/>
        </w:rPr>
      </w:pPr>
      <w:r w:rsidRPr="003D20BC">
        <w:rPr>
          <w:b/>
          <w:bCs/>
        </w:rPr>
        <w:t>Suspicious Links Arrive in Your Inbox</w:t>
      </w:r>
    </w:p>
    <w:p w14:paraId="630C1433" w14:textId="77777777" w:rsidR="003D20BC" w:rsidRPr="003D20BC" w:rsidRDefault="003D20BC" w:rsidP="003D20BC"/>
    <w:p w14:paraId="287BB17E" w14:textId="3C61243F" w:rsidR="003D20BC" w:rsidRDefault="003D20BC" w:rsidP="003D20BC">
      <w:r w:rsidRPr="003D20BC">
        <w:t>Always be cautious of unrecognised links. Before you take the plunge, scrutinise them carefully.</w:t>
      </w:r>
      <w:r>
        <w:t xml:space="preserve"> </w:t>
      </w:r>
      <w:r w:rsidRPr="003D20BC">
        <w:t>Malicious links might contain software that compromises your Facebook login and personal data. In extreme cases, you could find yourself locked out, with fraudsters seizing control of your account and targeting your contacts.</w:t>
      </w:r>
    </w:p>
    <w:p w14:paraId="3C25621B" w14:textId="77777777" w:rsidR="003D20BC" w:rsidRPr="003D20BC" w:rsidRDefault="003D20BC" w:rsidP="003D20BC"/>
    <w:p w14:paraId="51332F01" w14:textId="1E7F6128" w:rsidR="003D20BC" w:rsidRDefault="003D20BC" w:rsidP="003D20BC">
      <w:r w:rsidRPr="003D20BC">
        <w:t xml:space="preserve">If an </w:t>
      </w:r>
      <w:proofErr w:type="gramStart"/>
      <w:r w:rsidRPr="003D20BC">
        <w:t>unfamiliar email alerts</w:t>
      </w:r>
      <w:proofErr w:type="gramEnd"/>
      <w:r w:rsidRPr="003D20BC">
        <w:t xml:space="preserve"> you about a suspicious login attempt, never use its links. Instead, directly access the app to review security measures.</w:t>
      </w:r>
      <w:r>
        <w:t xml:space="preserve"> </w:t>
      </w:r>
      <w:r w:rsidRPr="003D20BC">
        <w:t>Fraudulent emails may lead you to counterfeit login pages, capturing your credentials in the process. This gives them access to all linked personal data, facilitating identity theft. More worryingly, if your account is linked to financial details, there's a risk of monetary loss.</w:t>
      </w:r>
    </w:p>
    <w:p w14:paraId="154835DB" w14:textId="77777777" w:rsidR="003D20BC" w:rsidRPr="003D20BC" w:rsidRDefault="003D20BC" w:rsidP="003D20BC"/>
    <w:p w14:paraId="339F2449" w14:textId="6A726EED" w:rsidR="003D20BC" w:rsidRDefault="003D20BC" w:rsidP="003D20BC">
      <w:r w:rsidRPr="003D20BC">
        <w:t>Avoid clicking dubious links in messages. Fake sites may sport domain names mimicking established brands to appear trustworthy. Also, while a padlock symbol next to a URL suggests encryption, it's not fool proof – as they can be faked or purchased</w:t>
      </w:r>
      <w:r>
        <w:t>.</w:t>
      </w:r>
    </w:p>
    <w:p w14:paraId="43E17B5F" w14:textId="77777777" w:rsidR="003D20BC" w:rsidRDefault="003D20BC" w:rsidP="003D20BC"/>
    <w:p w14:paraId="70535CE7" w14:textId="491FF7D6" w:rsidR="003D20BC" w:rsidRDefault="003D20BC" w:rsidP="003D20BC">
      <w:pPr>
        <w:rPr>
          <w:b/>
          <w:bCs/>
        </w:rPr>
      </w:pPr>
      <w:r w:rsidRPr="003D20BC">
        <w:rPr>
          <w:b/>
          <w:bCs/>
        </w:rPr>
        <w:t>Questionable Brand Representation</w:t>
      </w:r>
    </w:p>
    <w:p w14:paraId="747C54C2" w14:textId="77777777" w:rsidR="003D20BC" w:rsidRPr="003D20BC" w:rsidRDefault="003D20BC" w:rsidP="003D20BC">
      <w:pPr>
        <w:rPr>
          <w:b/>
          <w:bCs/>
        </w:rPr>
      </w:pPr>
    </w:p>
    <w:p w14:paraId="5D6A53C6" w14:textId="77777777" w:rsidR="003D20BC" w:rsidRPr="003D20BC" w:rsidRDefault="003D20BC" w:rsidP="003D20BC">
      <w:r w:rsidRPr="003D20BC">
        <w:t>Digital imposters often masquerade as reputable brands. Analyse the post for any branding discrepancies. Pay attention to logos and the overall quality of presentation.</w:t>
      </w:r>
    </w:p>
    <w:p w14:paraId="52A7C78B" w14:textId="77777777" w:rsidR="003D20BC" w:rsidRDefault="003D20BC" w:rsidP="003D20BC"/>
    <w:p w14:paraId="531CA9EC" w14:textId="36A0D212" w:rsidR="003D20BC" w:rsidRDefault="003D20BC" w:rsidP="003D20BC">
      <w:r w:rsidRPr="003D20BC">
        <w:t>For unfamiliar brands, inspect their profile. Does it exude professionalism or seem haphazard? Delving into reviews can provide added reassurance.</w:t>
      </w:r>
    </w:p>
    <w:p w14:paraId="24EE1540" w14:textId="77777777" w:rsidR="003D20BC" w:rsidRDefault="003D20BC" w:rsidP="003D20BC"/>
    <w:p w14:paraId="352DBC62" w14:textId="77777777" w:rsidR="003D20BC" w:rsidRPr="003D20BC" w:rsidRDefault="003D20BC" w:rsidP="003D20BC"/>
    <w:p w14:paraId="0407C9C8" w14:textId="77777777" w:rsidR="003D20BC" w:rsidRDefault="003D20BC" w:rsidP="003D20BC">
      <w:pPr>
        <w:rPr>
          <w:b/>
          <w:bCs/>
        </w:rPr>
      </w:pPr>
    </w:p>
    <w:p w14:paraId="0DAF9828" w14:textId="7570D0D1" w:rsidR="003D20BC" w:rsidRPr="003D20BC" w:rsidRDefault="003D20BC" w:rsidP="003D20BC">
      <w:r w:rsidRPr="003D20BC">
        <w:rPr>
          <w:b/>
          <w:bCs/>
        </w:rPr>
        <w:t>Persistent Posts</w:t>
      </w:r>
    </w:p>
    <w:p w14:paraId="192DC7B8" w14:textId="77777777" w:rsidR="003D20BC" w:rsidRDefault="003D20BC" w:rsidP="003D20BC"/>
    <w:p w14:paraId="7B80A681" w14:textId="600FE2D7" w:rsidR="003D20BC" w:rsidRDefault="003D20BC" w:rsidP="003D20BC">
      <w:r w:rsidRPr="003D20BC">
        <w:t xml:space="preserve">Repeatedly spotting the same post shared </w:t>
      </w:r>
      <w:r>
        <w:t>on multiple mediums</w:t>
      </w:r>
      <w:r w:rsidRPr="003D20BC">
        <w:t>? It might be cause for concern.</w:t>
      </w:r>
      <w:r>
        <w:t xml:space="preserve"> </w:t>
      </w:r>
      <w:r w:rsidRPr="003D20BC">
        <w:t>They might be unwittingly disseminating a scam. Always trust your gut. Sometimes, it's preferable to forego an enticing offer rather than compromise your data. For online purchases, consider the seller's legitimacy and opt for face-to-face transactions when feasible.</w:t>
      </w:r>
    </w:p>
    <w:p w14:paraId="7467DB08" w14:textId="77777777" w:rsidR="003D20BC" w:rsidRPr="003D20BC" w:rsidRDefault="003D20BC" w:rsidP="003D20BC"/>
    <w:p w14:paraId="5BF6C65B" w14:textId="77777777" w:rsidR="003D20BC" w:rsidRDefault="003D20BC" w:rsidP="003D20BC">
      <w:r w:rsidRPr="003D20BC">
        <w:rPr>
          <w:b/>
          <w:bCs/>
        </w:rPr>
        <w:t>Demands for Bank Transfers</w:t>
      </w:r>
      <w:r w:rsidRPr="003D20BC">
        <w:t xml:space="preserve"> </w:t>
      </w:r>
    </w:p>
    <w:p w14:paraId="6573D324" w14:textId="77777777" w:rsidR="003D20BC" w:rsidRDefault="003D20BC" w:rsidP="003D20BC"/>
    <w:p w14:paraId="0F44888C" w14:textId="5CCDFD1B" w:rsidR="003D20BC" w:rsidRPr="003D20BC" w:rsidRDefault="003D20BC" w:rsidP="003D20BC">
      <w:r w:rsidRPr="003D20BC">
        <w:t>Should an online transaction ask for direct bank transfer payments, proceed with caution, especially if you don't personally know the seller.</w:t>
      </w:r>
      <w:r>
        <w:t xml:space="preserve"> </w:t>
      </w:r>
      <w:r w:rsidRPr="003D20BC">
        <w:t>Purchasing a counterfeit or non-existent item via credit or debit card offers some avenue for recourse. However, bank transfers provide minimal protection, leaving you vulnerable to losses.</w:t>
      </w:r>
    </w:p>
    <w:p w14:paraId="3642B3E2" w14:textId="77777777" w:rsidR="00A31B0E" w:rsidRDefault="00A31B0E"/>
    <w:p w14:paraId="4F82B91A" w14:textId="77777777" w:rsidR="00A31B0E" w:rsidRDefault="00A31B0E"/>
    <w:sectPr w:rsidR="00A31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758"/>
    <w:multiLevelType w:val="multilevel"/>
    <w:tmpl w:val="9DD47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7D2825"/>
    <w:multiLevelType w:val="multilevel"/>
    <w:tmpl w:val="B4A6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F4A0C"/>
    <w:multiLevelType w:val="multilevel"/>
    <w:tmpl w:val="F0EC0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471E1"/>
    <w:multiLevelType w:val="multilevel"/>
    <w:tmpl w:val="4D263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A2035E"/>
    <w:multiLevelType w:val="multilevel"/>
    <w:tmpl w:val="92E6E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048567">
    <w:abstractNumId w:val="1"/>
  </w:num>
  <w:num w:numId="2" w16cid:durableId="1166093823">
    <w:abstractNumId w:val="3"/>
  </w:num>
  <w:num w:numId="3" w16cid:durableId="955790359">
    <w:abstractNumId w:val="2"/>
  </w:num>
  <w:num w:numId="4" w16cid:durableId="296764992">
    <w:abstractNumId w:val="0"/>
  </w:num>
  <w:num w:numId="5" w16cid:durableId="1105686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BC"/>
    <w:rsid w:val="00072ADA"/>
    <w:rsid w:val="0017235D"/>
    <w:rsid w:val="003514BD"/>
    <w:rsid w:val="003D20BC"/>
    <w:rsid w:val="003F0FB3"/>
    <w:rsid w:val="004A5F8A"/>
    <w:rsid w:val="00987CBD"/>
    <w:rsid w:val="00A31B0E"/>
    <w:rsid w:val="00A66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E6EC"/>
  <w15:chartTrackingRefBased/>
  <w15:docId w15:val="{32F87AD7-BCF9-CB49-AB10-33C04322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79252">
      <w:bodyDiv w:val="1"/>
      <w:marLeft w:val="0"/>
      <w:marRight w:val="0"/>
      <w:marTop w:val="0"/>
      <w:marBottom w:val="0"/>
      <w:divBdr>
        <w:top w:val="none" w:sz="0" w:space="0" w:color="auto"/>
        <w:left w:val="none" w:sz="0" w:space="0" w:color="auto"/>
        <w:bottom w:val="none" w:sz="0" w:space="0" w:color="auto"/>
        <w:right w:val="none" w:sz="0" w:space="0" w:color="auto"/>
      </w:divBdr>
    </w:div>
    <w:div w:id="109805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5B212-AFC3-443C-A82F-BE37B2D331CE}"/>
</file>

<file path=customXml/itemProps2.xml><?xml version="1.0" encoding="utf-8"?>
<ds:datastoreItem xmlns:ds="http://schemas.openxmlformats.org/officeDocument/2006/customXml" ds:itemID="{869CB48F-7BBD-47B6-94CC-DFDF5D39C332}"/>
</file>

<file path=customXml/itemProps3.xml><?xml version="1.0" encoding="utf-8"?>
<ds:datastoreItem xmlns:ds="http://schemas.openxmlformats.org/officeDocument/2006/customXml" ds:itemID="{6C7E1FE9-D7BB-41DB-88D7-14330C0FE7B9}"/>
</file>

<file path=docProps/app.xml><?xml version="1.0" encoding="utf-8"?>
<Properties xmlns="http://schemas.openxmlformats.org/officeDocument/2006/extended-properties" xmlns:vt="http://schemas.openxmlformats.org/officeDocument/2006/docPropsVTypes">
  <Template>Normal</Template>
  <TotalTime>46</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3</cp:revision>
  <dcterms:created xsi:type="dcterms:W3CDTF">2023-08-23T08:45:00Z</dcterms:created>
  <dcterms:modified xsi:type="dcterms:W3CDTF">2023-08-23T09:30:00Z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