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8A02B" w14:textId="4683E610" w:rsidR="00031B86" w:rsidRPr="00676E18" w:rsidRDefault="00646636">
      <w:pPr>
        <w:rPr>
          <w:b/>
          <w:bCs/>
          <w:sz w:val="36"/>
          <w:szCs w:val="36"/>
        </w:rPr>
      </w:pPr>
      <w:r w:rsidRPr="00676E18">
        <w:rPr>
          <w:b/>
          <w:bCs/>
          <w:sz w:val="36"/>
          <w:szCs w:val="36"/>
        </w:rPr>
        <w:t>Reduce your outgoings by checking the basics</w:t>
      </w:r>
    </w:p>
    <w:p w14:paraId="32FD05F5" w14:textId="77777777" w:rsidR="00676E18" w:rsidRDefault="00676E18"/>
    <w:p w14:paraId="0A30DF50" w14:textId="77777777" w:rsidR="00646636" w:rsidRDefault="00646636"/>
    <w:p w14:paraId="039D70FA" w14:textId="72F83713" w:rsidR="00676E18" w:rsidRPr="00D47A67" w:rsidRDefault="00676E18">
      <w:pPr>
        <w:rPr>
          <w:sz w:val="22"/>
          <w:szCs w:val="22"/>
        </w:rPr>
      </w:pPr>
      <w:r w:rsidRPr="00D47A67">
        <w:rPr>
          <w:sz w:val="22"/>
          <w:szCs w:val="22"/>
        </w:rPr>
        <w:t>Times are hard right now, and if you’re struggling to balance your income against the outgoings, then one action that you can see if you can save money by checking to see if you’re paying too much for utilities each month.</w:t>
      </w:r>
    </w:p>
    <w:p w14:paraId="68E311B1" w14:textId="17339A12" w:rsidR="004C4176" w:rsidRPr="00D47A67" w:rsidRDefault="004C4176" w:rsidP="004C4176">
      <w:pPr>
        <w:spacing w:before="100" w:beforeAutospacing="1" w:after="100" w:afterAutospacing="1"/>
        <w:rPr>
          <w:rFonts w:eastAsia="Times New Roman" w:cstheme="minorHAnsi"/>
          <w:kern w:val="0"/>
          <w:sz w:val="22"/>
          <w:szCs w:val="22"/>
          <w:lang w:eastAsia="en-GB"/>
          <w14:ligatures w14:val="none"/>
        </w:rPr>
      </w:pPr>
      <w:r w:rsidRPr="00D47A67">
        <w:rPr>
          <w:rFonts w:eastAsia="Times New Roman" w:cstheme="minorHAnsi"/>
          <w:b/>
          <w:bCs/>
          <w:kern w:val="0"/>
          <w:sz w:val="22"/>
          <w:szCs w:val="22"/>
          <w:lang w:eastAsia="en-GB"/>
          <w14:ligatures w14:val="none"/>
        </w:rPr>
        <w:t>Council Tax</w:t>
      </w:r>
      <w:r w:rsidRPr="00D47A67">
        <w:rPr>
          <w:rFonts w:eastAsia="Times New Roman" w:cstheme="minorHAnsi"/>
          <w:kern w:val="0"/>
          <w:sz w:val="22"/>
          <w:szCs w:val="22"/>
          <w:lang w:eastAsia="en-GB"/>
          <w14:ligatures w14:val="none"/>
        </w:rPr>
        <w:t xml:space="preserve"> - You might be able to get money off your council tax - either Council Tax Reduction or a discount. If you’re on a low income or claim benefits, you might be able to get Council Tax Reduction. Each local council runs its own scheme, so what you can get depends on where you live.</w:t>
      </w:r>
      <w:r w:rsidR="00676E18" w:rsidRPr="00D47A67">
        <w:rPr>
          <w:rFonts w:eastAsia="Times New Roman" w:cstheme="minorHAnsi"/>
          <w:kern w:val="0"/>
          <w:sz w:val="22"/>
          <w:szCs w:val="22"/>
          <w:vertAlign w:val="superscript"/>
          <w:lang w:eastAsia="en-GB"/>
          <w14:ligatures w14:val="none"/>
        </w:rPr>
        <w:t>1</w:t>
      </w:r>
    </w:p>
    <w:p w14:paraId="673F61B6" w14:textId="738ADEFD" w:rsidR="004C4176" w:rsidRPr="00D47A67" w:rsidRDefault="004C4176" w:rsidP="004C4176">
      <w:pPr>
        <w:spacing w:before="100" w:beforeAutospacing="1" w:after="100" w:afterAutospacing="1"/>
        <w:rPr>
          <w:rFonts w:eastAsia="Times New Roman" w:cstheme="minorHAnsi"/>
          <w:kern w:val="0"/>
          <w:sz w:val="22"/>
          <w:szCs w:val="22"/>
          <w:lang w:eastAsia="en-GB"/>
          <w14:ligatures w14:val="none"/>
        </w:rPr>
      </w:pPr>
      <w:r w:rsidRPr="00D47A67">
        <w:rPr>
          <w:rFonts w:eastAsia="Times New Roman" w:cstheme="minorHAnsi"/>
          <w:kern w:val="0"/>
          <w:sz w:val="22"/>
          <w:szCs w:val="22"/>
          <w:lang w:eastAsia="en-GB"/>
          <w14:ligatures w14:val="none"/>
        </w:rPr>
        <w:t>You might be able to get a council tax discount for your property - for example</w:t>
      </w:r>
      <w:r w:rsidR="00B771E1" w:rsidRPr="00D47A67">
        <w:rPr>
          <w:rFonts w:eastAsia="Times New Roman" w:cstheme="minorHAnsi"/>
          <w:kern w:val="0"/>
          <w:sz w:val="22"/>
          <w:szCs w:val="22"/>
          <w:lang w:eastAsia="en-GB"/>
          <w14:ligatures w14:val="none"/>
        </w:rPr>
        <w:t>,</w:t>
      </w:r>
      <w:r w:rsidRPr="00D47A67">
        <w:rPr>
          <w:rFonts w:eastAsia="Times New Roman" w:cstheme="minorHAnsi"/>
          <w:kern w:val="0"/>
          <w:sz w:val="22"/>
          <w:szCs w:val="22"/>
          <w:lang w:eastAsia="en-GB"/>
          <w14:ligatures w14:val="none"/>
        </w:rPr>
        <w:t xml:space="preserve"> if:</w:t>
      </w:r>
    </w:p>
    <w:p w14:paraId="059475D6" w14:textId="77777777" w:rsidR="004C4176" w:rsidRPr="00D47A67" w:rsidRDefault="004C4176" w:rsidP="004C4176">
      <w:pPr>
        <w:numPr>
          <w:ilvl w:val="0"/>
          <w:numId w:val="7"/>
        </w:numPr>
        <w:spacing w:before="100" w:beforeAutospacing="1" w:after="100" w:afterAutospacing="1"/>
        <w:rPr>
          <w:rFonts w:eastAsia="Times New Roman" w:cstheme="minorHAnsi"/>
          <w:kern w:val="0"/>
          <w:sz w:val="22"/>
          <w:szCs w:val="22"/>
          <w:lang w:eastAsia="en-GB"/>
          <w14:ligatures w14:val="none"/>
        </w:rPr>
      </w:pPr>
      <w:r w:rsidRPr="00D47A67">
        <w:rPr>
          <w:rFonts w:eastAsia="Times New Roman" w:cstheme="minorHAnsi"/>
          <w:kern w:val="0"/>
          <w:sz w:val="22"/>
          <w:szCs w:val="22"/>
          <w:lang w:eastAsia="en-GB"/>
          <w14:ligatures w14:val="none"/>
        </w:rPr>
        <w:t>no one lives there</w:t>
      </w:r>
    </w:p>
    <w:p w14:paraId="2B7949BE" w14:textId="77777777" w:rsidR="004C4176" w:rsidRPr="00D47A67" w:rsidRDefault="004C4176" w:rsidP="004C4176">
      <w:pPr>
        <w:numPr>
          <w:ilvl w:val="0"/>
          <w:numId w:val="7"/>
        </w:numPr>
        <w:spacing w:before="100" w:beforeAutospacing="1" w:after="100" w:afterAutospacing="1"/>
        <w:rPr>
          <w:rFonts w:eastAsia="Times New Roman" w:cstheme="minorHAnsi"/>
          <w:kern w:val="0"/>
          <w:sz w:val="22"/>
          <w:szCs w:val="22"/>
          <w:lang w:eastAsia="en-GB"/>
          <w14:ligatures w14:val="none"/>
        </w:rPr>
      </w:pPr>
      <w:r w:rsidRPr="00D47A67">
        <w:rPr>
          <w:rFonts w:eastAsia="Times New Roman" w:cstheme="minorHAnsi"/>
          <w:kern w:val="0"/>
          <w:sz w:val="22"/>
          <w:szCs w:val="22"/>
          <w:lang w:eastAsia="en-GB"/>
          <w14:ligatures w14:val="none"/>
        </w:rPr>
        <w:t>you live alone</w:t>
      </w:r>
    </w:p>
    <w:p w14:paraId="670EBDEF" w14:textId="77777777" w:rsidR="004C4176" w:rsidRPr="00D47A67" w:rsidRDefault="004C4176" w:rsidP="004C4176">
      <w:pPr>
        <w:numPr>
          <w:ilvl w:val="0"/>
          <w:numId w:val="7"/>
        </w:numPr>
        <w:spacing w:before="100" w:beforeAutospacing="1" w:after="100" w:afterAutospacing="1"/>
        <w:rPr>
          <w:rFonts w:eastAsia="Times New Roman" w:cstheme="minorHAnsi"/>
          <w:kern w:val="0"/>
          <w:sz w:val="22"/>
          <w:szCs w:val="22"/>
          <w:lang w:eastAsia="en-GB"/>
          <w14:ligatures w14:val="none"/>
        </w:rPr>
      </w:pPr>
      <w:r w:rsidRPr="00D47A67">
        <w:rPr>
          <w:rFonts w:eastAsia="Times New Roman" w:cstheme="minorHAnsi"/>
          <w:kern w:val="0"/>
          <w:sz w:val="22"/>
          <w:szCs w:val="22"/>
          <w:lang w:eastAsia="en-GB"/>
          <w14:ligatures w14:val="none"/>
        </w:rPr>
        <w:t>you live alone apart from a live-in care worker</w:t>
      </w:r>
    </w:p>
    <w:p w14:paraId="3B9977B4" w14:textId="77777777" w:rsidR="004C4176" w:rsidRPr="00D47A67" w:rsidRDefault="004C4176" w:rsidP="004C4176">
      <w:pPr>
        <w:numPr>
          <w:ilvl w:val="0"/>
          <w:numId w:val="7"/>
        </w:numPr>
        <w:spacing w:before="100" w:beforeAutospacing="1" w:after="100" w:afterAutospacing="1"/>
        <w:rPr>
          <w:rFonts w:eastAsia="Times New Roman" w:cstheme="minorHAnsi"/>
          <w:kern w:val="0"/>
          <w:sz w:val="22"/>
          <w:szCs w:val="22"/>
          <w:lang w:eastAsia="en-GB"/>
          <w14:ligatures w14:val="none"/>
        </w:rPr>
      </w:pPr>
      <w:r w:rsidRPr="00D47A67">
        <w:rPr>
          <w:rFonts w:eastAsia="Times New Roman" w:cstheme="minorHAnsi"/>
          <w:kern w:val="0"/>
          <w:sz w:val="22"/>
          <w:szCs w:val="22"/>
          <w:lang w:eastAsia="en-GB"/>
          <w14:ligatures w14:val="none"/>
        </w:rPr>
        <w:t>people you live with are full-time students or apprentices</w:t>
      </w:r>
    </w:p>
    <w:p w14:paraId="0992143A" w14:textId="77777777" w:rsidR="004C4176" w:rsidRPr="00D47A67" w:rsidRDefault="004C4176" w:rsidP="004C4176">
      <w:pPr>
        <w:numPr>
          <w:ilvl w:val="0"/>
          <w:numId w:val="7"/>
        </w:numPr>
        <w:spacing w:before="100" w:beforeAutospacing="1" w:after="100" w:afterAutospacing="1"/>
        <w:rPr>
          <w:rFonts w:eastAsia="Times New Roman" w:cstheme="minorHAnsi"/>
          <w:kern w:val="0"/>
          <w:sz w:val="22"/>
          <w:szCs w:val="22"/>
          <w:lang w:eastAsia="en-GB"/>
          <w14:ligatures w14:val="none"/>
        </w:rPr>
      </w:pPr>
      <w:r w:rsidRPr="00D47A67">
        <w:rPr>
          <w:rFonts w:eastAsia="Times New Roman" w:cstheme="minorHAnsi"/>
          <w:kern w:val="0"/>
          <w:sz w:val="22"/>
          <w:szCs w:val="22"/>
          <w:lang w:eastAsia="en-GB"/>
          <w14:ligatures w14:val="none"/>
        </w:rPr>
        <w:t>someone you live with has a severe mental disability</w:t>
      </w:r>
    </w:p>
    <w:p w14:paraId="441EB4C2" w14:textId="77777777" w:rsidR="004C4176" w:rsidRPr="00D47A67" w:rsidRDefault="004C4176" w:rsidP="004C4176">
      <w:pPr>
        <w:numPr>
          <w:ilvl w:val="0"/>
          <w:numId w:val="7"/>
        </w:numPr>
        <w:spacing w:before="100" w:beforeAutospacing="1" w:after="100" w:afterAutospacing="1"/>
        <w:rPr>
          <w:rFonts w:eastAsia="Times New Roman" w:cstheme="minorHAnsi"/>
          <w:kern w:val="0"/>
          <w:sz w:val="22"/>
          <w:szCs w:val="22"/>
          <w:lang w:eastAsia="en-GB"/>
          <w14:ligatures w14:val="none"/>
        </w:rPr>
      </w:pPr>
      <w:r w:rsidRPr="00D47A67">
        <w:rPr>
          <w:rFonts w:eastAsia="Times New Roman" w:cstheme="minorHAnsi"/>
          <w:kern w:val="0"/>
          <w:sz w:val="22"/>
          <w:szCs w:val="22"/>
          <w:lang w:eastAsia="en-GB"/>
          <w14:ligatures w14:val="none"/>
        </w:rPr>
        <w:t>you need a bigger property because someone has a disability</w:t>
      </w:r>
    </w:p>
    <w:p w14:paraId="69095F73" w14:textId="77777777" w:rsidR="004C4176" w:rsidRPr="00D47A67" w:rsidRDefault="004C4176" w:rsidP="004C4176">
      <w:pPr>
        <w:spacing w:before="100" w:beforeAutospacing="1" w:after="100" w:afterAutospacing="1"/>
        <w:rPr>
          <w:rFonts w:eastAsia="Times New Roman" w:cstheme="minorHAnsi"/>
          <w:kern w:val="0"/>
          <w:sz w:val="22"/>
          <w:szCs w:val="22"/>
          <w:lang w:eastAsia="en-GB"/>
          <w14:ligatures w14:val="none"/>
        </w:rPr>
      </w:pPr>
      <w:r w:rsidRPr="00D47A67">
        <w:rPr>
          <w:rFonts w:eastAsia="Times New Roman" w:cstheme="minorHAnsi"/>
          <w:kern w:val="0"/>
          <w:sz w:val="22"/>
          <w:szCs w:val="22"/>
          <w:lang w:eastAsia="en-GB"/>
          <w14:ligatures w14:val="none"/>
        </w:rPr>
        <w:t xml:space="preserve">You can </w:t>
      </w:r>
      <w:hyperlink r:id="rId5" w:history="1">
        <w:r w:rsidRPr="00D47A67">
          <w:rPr>
            <w:rFonts w:eastAsia="Times New Roman" w:cstheme="minorHAnsi"/>
            <w:color w:val="FF0000"/>
            <w:kern w:val="0"/>
            <w:sz w:val="22"/>
            <w:szCs w:val="22"/>
            <w:u w:val="single"/>
            <w:lang w:eastAsia="en-GB"/>
            <w14:ligatures w14:val="none"/>
          </w:rPr>
          <w:t xml:space="preserve">find out about getting </w:t>
        </w:r>
        <w:r w:rsidRPr="00D47A67">
          <w:rPr>
            <w:rFonts w:eastAsia="Times New Roman" w:cstheme="minorHAnsi"/>
            <w:color w:val="FF0000"/>
            <w:kern w:val="0"/>
            <w:sz w:val="22"/>
            <w:szCs w:val="22"/>
            <w:u w:val="single"/>
            <w:lang w:eastAsia="en-GB"/>
            <w14:ligatures w14:val="none"/>
          </w:rPr>
          <w:t>a</w:t>
        </w:r>
        <w:r w:rsidRPr="00D47A67">
          <w:rPr>
            <w:rFonts w:eastAsia="Times New Roman" w:cstheme="minorHAnsi"/>
            <w:color w:val="FF0000"/>
            <w:kern w:val="0"/>
            <w:sz w:val="22"/>
            <w:szCs w:val="22"/>
            <w:u w:val="single"/>
            <w:lang w:eastAsia="en-GB"/>
            <w14:ligatures w14:val="none"/>
          </w:rPr>
          <w:t xml:space="preserve"> council tax discount</w:t>
        </w:r>
      </w:hyperlink>
      <w:r w:rsidRPr="00D47A67">
        <w:rPr>
          <w:rFonts w:eastAsia="Times New Roman" w:cstheme="minorHAnsi"/>
          <w:kern w:val="0"/>
          <w:sz w:val="22"/>
          <w:szCs w:val="22"/>
          <w:lang w:eastAsia="en-GB"/>
          <w14:ligatures w14:val="none"/>
        </w:rPr>
        <w:t xml:space="preserve"> on GOV.UK.</w:t>
      </w:r>
    </w:p>
    <w:p w14:paraId="47EF41BB" w14:textId="77777777" w:rsidR="00676E18" w:rsidRPr="00D47A67" w:rsidRDefault="004C4176" w:rsidP="004C4176">
      <w:pPr>
        <w:spacing w:before="100" w:beforeAutospacing="1" w:after="100" w:afterAutospacing="1"/>
        <w:rPr>
          <w:rFonts w:eastAsia="Times New Roman" w:cstheme="minorHAnsi"/>
          <w:kern w:val="0"/>
          <w:sz w:val="22"/>
          <w:szCs w:val="22"/>
          <w:lang w:eastAsia="en-GB"/>
          <w14:ligatures w14:val="none"/>
        </w:rPr>
      </w:pPr>
      <w:r w:rsidRPr="00D47A67">
        <w:rPr>
          <w:rFonts w:eastAsia="Times New Roman" w:cstheme="minorHAnsi"/>
          <w:b/>
          <w:bCs/>
          <w:kern w:val="0"/>
          <w:sz w:val="22"/>
          <w:szCs w:val="22"/>
          <w:lang w:eastAsia="en-GB"/>
          <w14:ligatures w14:val="none"/>
        </w:rPr>
        <w:t xml:space="preserve">Gas &amp; Electricity </w:t>
      </w:r>
      <w:r w:rsidRPr="00D47A67">
        <w:rPr>
          <w:rFonts w:eastAsia="Times New Roman" w:cstheme="minorHAnsi"/>
          <w:kern w:val="0"/>
          <w:sz w:val="22"/>
          <w:szCs w:val="22"/>
          <w:lang w:eastAsia="en-GB"/>
          <w14:ligatures w14:val="none"/>
        </w:rPr>
        <w:t xml:space="preserve">– </w:t>
      </w:r>
      <w:r w:rsidR="00676E18" w:rsidRPr="00D47A67">
        <w:rPr>
          <w:rFonts w:eastAsia="Times New Roman" w:cstheme="minorHAnsi"/>
          <w:kern w:val="0"/>
          <w:sz w:val="22"/>
          <w:szCs w:val="22"/>
          <w:lang w:eastAsia="en-GB"/>
          <w14:ligatures w14:val="none"/>
        </w:rPr>
        <w:t>The energy market has had a turbulent time over the last two years, however recently the wholesale cost of energy has fallen</w:t>
      </w:r>
      <w:r w:rsidR="00676E18" w:rsidRPr="00D47A67">
        <w:rPr>
          <w:rFonts w:eastAsia="Times New Roman" w:cstheme="minorHAnsi"/>
          <w:kern w:val="0"/>
          <w:sz w:val="22"/>
          <w:szCs w:val="22"/>
          <w:vertAlign w:val="superscript"/>
          <w:lang w:eastAsia="en-GB"/>
          <w14:ligatures w14:val="none"/>
        </w:rPr>
        <w:t>2</w:t>
      </w:r>
      <w:r w:rsidR="00676E18" w:rsidRPr="00D47A67">
        <w:rPr>
          <w:rFonts w:eastAsia="Times New Roman" w:cstheme="minorHAnsi"/>
          <w:kern w:val="0"/>
          <w:sz w:val="22"/>
          <w:szCs w:val="22"/>
          <w:lang w:eastAsia="en-GB"/>
          <w14:ligatures w14:val="none"/>
        </w:rPr>
        <w:t xml:space="preserve">, and there may be opportunities to either find a cheaper tariff from your existing supplier, or look around for more attractive deals from competitors. It’s worth doing the homework and shopping around just to see if you could be on a different plan that better fits your energy usage needs. </w:t>
      </w:r>
    </w:p>
    <w:p w14:paraId="3FD66F77" w14:textId="06DC1DC6" w:rsidR="00676E18" w:rsidRPr="00D47A67" w:rsidRDefault="00676E18" w:rsidP="004C4176">
      <w:pPr>
        <w:spacing w:before="100" w:beforeAutospacing="1" w:after="100" w:afterAutospacing="1"/>
        <w:rPr>
          <w:rFonts w:eastAsia="Times New Roman" w:cstheme="minorHAnsi"/>
          <w:kern w:val="0"/>
          <w:sz w:val="22"/>
          <w:szCs w:val="22"/>
          <w:lang w:eastAsia="en-GB"/>
          <w14:ligatures w14:val="none"/>
        </w:rPr>
      </w:pPr>
      <w:r w:rsidRPr="00D47A67">
        <w:rPr>
          <w:rFonts w:eastAsia="Times New Roman" w:cstheme="minorHAnsi"/>
          <w:kern w:val="0"/>
          <w:sz w:val="22"/>
          <w:szCs w:val="22"/>
          <w:lang w:eastAsia="en-GB"/>
          <w14:ligatures w14:val="none"/>
        </w:rPr>
        <w:t>I</w:t>
      </w:r>
      <w:r w:rsidR="004C77B1" w:rsidRPr="00D47A67">
        <w:rPr>
          <w:rFonts w:eastAsia="Times New Roman" w:cstheme="minorHAnsi"/>
          <w:kern w:val="0"/>
          <w:sz w:val="22"/>
          <w:szCs w:val="22"/>
          <w:lang w:eastAsia="en-GB"/>
          <w14:ligatures w14:val="none"/>
        </w:rPr>
        <w:t>f</w:t>
      </w:r>
      <w:r w:rsidR="00AB6881" w:rsidRPr="00D47A67">
        <w:rPr>
          <w:rFonts w:eastAsia="Times New Roman" w:cstheme="minorHAnsi"/>
          <w:kern w:val="0"/>
          <w:sz w:val="22"/>
          <w:szCs w:val="22"/>
          <w:lang w:eastAsia="en-GB"/>
          <w14:ligatures w14:val="none"/>
        </w:rPr>
        <w:t xml:space="preserve"> </w:t>
      </w:r>
      <w:r w:rsidR="004C4176" w:rsidRPr="00D47A67">
        <w:rPr>
          <w:rFonts w:eastAsia="Times New Roman" w:cstheme="minorHAnsi"/>
          <w:kern w:val="0"/>
          <w:sz w:val="22"/>
          <w:szCs w:val="22"/>
          <w:lang w:eastAsia="en-GB"/>
          <w14:ligatures w14:val="none"/>
        </w:rPr>
        <w:t xml:space="preserve">you are finding it difficult to pay your </w:t>
      </w:r>
      <w:r w:rsidR="00AB6881" w:rsidRPr="00D47A67">
        <w:rPr>
          <w:rFonts w:eastAsia="Times New Roman" w:cstheme="minorHAnsi"/>
          <w:kern w:val="0"/>
          <w:sz w:val="22"/>
          <w:szCs w:val="22"/>
          <w:lang w:eastAsia="en-GB"/>
          <w14:ligatures w14:val="none"/>
        </w:rPr>
        <w:t xml:space="preserve">energy </w:t>
      </w:r>
      <w:r w:rsidR="004C4176" w:rsidRPr="00D47A67">
        <w:rPr>
          <w:rFonts w:eastAsia="Times New Roman" w:cstheme="minorHAnsi"/>
          <w:kern w:val="0"/>
          <w:sz w:val="22"/>
          <w:szCs w:val="22"/>
          <w:lang w:eastAsia="en-GB"/>
          <w14:ligatures w14:val="none"/>
        </w:rPr>
        <w:t>bills</w:t>
      </w:r>
      <w:r w:rsidRPr="00D47A67">
        <w:rPr>
          <w:rFonts w:eastAsia="Times New Roman" w:cstheme="minorHAnsi"/>
          <w:kern w:val="0"/>
          <w:sz w:val="22"/>
          <w:szCs w:val="22"/>
          <w:lang w:eastAsia="en-GB"/>
          <w14:ligatures w14:val="none"/>
        </w:rPr>
        <w:t xml:space="preserve">, be sure to mention this to your supplier and they may be able to assist you with a manageable payment plan – it’s important not to keep the head below the sand here and be upfront with your supplier if you foresee any financial issues on the horizon. </w:t>
      </w:r>
    </w:p>
    <w:p w14:paraId="2F0ADF79" w14:textId="0678AD25" w:rsidR="00AB6881" w:rsidRPr="00D47A67" w:rsidRDefault="00AB6881" w:rsidP="00AB6881">
      <w:pPr>
        <w:pStyle w:val="NormalWeb"/>
        <w:rPr>
          <w:rFonts w:asciiTheme="minorHAnsi" w:hAnsiTheme="minorHAnsi" w:cstheme="minorHAnsi"/>
          <w:sz w:val="22"/>
          <w:szCs w:val="22"/>
        </w:rPr>
      </w:pPr>
      <w:r w:rsidRPr="00D47A67">
        <w:rPr>
          <w:rFonts w:asciiTheme="minorHAnsi" w:hAnsiTheme="minorHAnsi" w:cstheme="minorHAnsi"/>
          <w:sz w:val="22"/>
          <w:szCs w:val="22"/>
        </w:rPr>
        <w:t xml:space="preserve">You can </w:t>
      </w:r>
      <w:r w:rsidR="00EA702C" w:rsidRPr="00D47A67">
        <w:rPr>
          <w:rFonts w:asciiTheme="minorHAnsi" w:hAnsiTheme="minorHAnsi" w:cstheme="minorHAnsi"/>
          <w:sz w:val="22"/>
          <w:szCs w:val="22"/>
        </w:rPr>
        <w:t xml:space="preserve">also </w:t>
      </w:r>
      <w:r w:rsidRPr="00D47A67">
        <w:rPr>
          <w:rFonts w:asciiTheme="minorHAnsi" w:hAnsiTheme="minorHAnsi" w:cstheme="minorHAnsi"/>
          <w:sz w:val="22"/>
          <w:szCs w:val="22"/>
        </w:rPr>
        <w:t>get extra help from your gas and electricity supplier by signing up to the Priority Services Register</w:t>
      </w:r>
      <w:r w:rsidR="00D47A67" w:rsidRPr="00D47A67">
        <w:rPr>
          <w:rFonts w:asciiTheme="minorHAnsi" w:hAnsiTheme="minorHAnsi" w:cstheme="minorHAnsi"/>
          <w:sz w:val="22"/>
          <w:szCs w:val="22"/>
          <w:vertAlign w:val="superscript"/>
        </w:rPr>
        <w:t>3</w:t>
      </w:r>
      <w:r w:rsidRPr="00D47A67">
        <w:rPr>
          <w:rFonts w:asciiTheme="minorHAnsi" w:hAnsiTheme="minorHAnsi" w:cstheme="minorHAnsi"/>
          <w:sz w:val="22"/>
          <w:szCs w:val="22"/>
        </w:rPr>
        <w:t>. You can sign up if you’re either:</w:t>
      </w:r>
    </w:p>
    <w:p w14:paraId="4F2BFDD2" w14:textId="77777777" w:rsidR="00AB6881" w:rsidRPr="00D47A67" w:rsidRDefault="00AB6881" w:rsidP="00AB6881">
      <w:pPr>
        <w:pStyle w:val="NormalWeb"/>
        <w:numPr>
          <w:ilvl w:val="0"/>
          <w:numId w:val="8"/>
        </w:numPr>
        <w:rPr>
          <w:rFonts w:asciiTheme="minorHAnsi" w:hAnsiTheme="minorHAnsi" w:cstheme="minorHAnsi"/>
          <w:sz w:val="22"/>
          <w:szCs w:val="22"/>
        </w:rPr>
      </w:pPr>
      <w:r w:rsidRPr="00D47A67">
        <w:rPr>
          <w:rFonts w:asciiTheme="minorHAnsi" w:hAnsiTheme="minorHAnsi" w:cstheme="minorHAnsi"/>
          <w:sz w:val="22"/>
          <w:szCs w:val="22"/>
        </w:rPr>
        <w:t>of State Pension age</w:t>
      </w:r>
    </w:p>
    <w:p w14:paraId="65B54B76" w14:textId="77777777" w:rsidR="00AB6881" w:rsidRPr="00D47A67" w:rsidRDefault="00AB6881" w:rsidP="00AB6881">
      <w:pPr>
        <w:pStyle w:val="NormalWeb"/>
        <w:numPr>
          <w:ilvl w:val="0"/>
          <w:numId w:val="8"/>
        </w:numPr>
        <w:rPr>
          <w:rFonts w:asciiTheme="minorHAnsi" w:hAnsiTheme="minorHAnsi" w:cstheme="minorHAnsi"/>
          <w:sz w:val="22"/>
          <w:szCs w:val="22"/>
        </w:rPr>
      </w:pPr>
      <w:r w:rsidRPr="00D47A67">
        <w:rPr>
          <w:rFonts w:asciiTheme="minorHAnsi" w:hAnsiTheme="minorHAnsi" w:cstheme="minorHAnsi"/>
          <w:sz w:val="22"/>
          <w:szCs w:val="22"/>
        </w:rPr>
        <w:t>disabled or have a long-term health condition</w:t>
      </w:r>
    </w:p>
    <w:p w14:paraId="771CD677" w14:textId="77777777" w:rsidR="00AB6881" w:rsidRPr="00D47A67" w:rsidRDefault="00AB6881" w:rsidP="00AB6881">
      <w:pPr>
        <w:pStyle w:val="NormalWeb"/>
        <w:numPr>
          <w:ilvl w:val="0"/>
          <w:numId w:val="8"/>
        </w:numPr>
        <w:rPr>
          <w:rFonts w:asciiTheme="minorHAnsi" w:hAnsiTheme="minorHAnsi" w:cstheme="minorHAnsi"/>
          <w:sz w:val="22"/>
          <w:szCs w:val="22"/>
        </w:rPr>
      </w:pPr>
      <w:r w:rsidRPr="00D47A67">
        <w:rPr>
          <w:rFonts w:asciiTheme="minorHAnsi" w:hAnsiTheme="minorHAnsi" w:cstheme="minorHAnsi"/>
          <w:sz w:val="22"/>
          <w:szCs w:val="22"/>
        </w:rPr>
        <w:t>considered ‘vulnerable’ by your energy network</w:t>
      </w:r>
    </w:p>
    <w:p w14:paraId="5E497607" w14:textId="5392D284" w:rsidR="00E010FC" w:rsidRPr="00D47A67" w:rsidRDefault="00E010FC" w:rsidP="00E010FC">
      <w:pPr>
        <w:pStyle w:val="NormalWeb"/>
        <w:rPr>
          <w:sz w:val="22"/>
          <w:szCs w:val="22"/>
        </w:rPr>
      </w:pPr>
      <w:r w:rsidRPr="00D47A67">
        <w:rPr>
          <w:rFonts w:asciiTheme="minorHAnsi" w:hAnsiTheme="minorHAnsi" w:cstheme="minorHAnsi"/>
          <w:sz w:val="22"/>
          <w:szCs w:val="22"/>
        </w:rPr>
        <w:t xml:space="preserve">You can </w:t>
      </w:r>
      <w:hyperlink r:id="rId6" w:history="1">
        <w:r w:rsidRPr="00D47A67">
          <w:rPr>
            <w:rStyle w:val="Hyperlink"/>
            <w:rFonts w:asciiTheme="minorHAnsi" w:hAnsiTheme="minorHAnsi" w:cstheme="minorHAnsi"/>
            <w:color w:val="FF0000"/>
            <w:sz w:val="22"/>
            <w:szCs w:val="22"/>
          </w:rPr>
          <w:t>check who your electricity network operator is on the Power Cut 105 website</w:t>
        </w:r>
      </w:hyperlink>
      <w:r w:rsidRPr="00D47A67">
        <w:rPr>
          <w:sz w:val="22"/>
          <w:szCs w:val="22"/>
        </w:rPr>
        <w:t>.</w:t>
      </w:r>
    </w:p>
    <w:p w14:paraId="06E7D901" w14:textId="0DFF8176" w:rsidR="00E010FC" w:rsidRPr="00D47A67" w:rsidRDefault="00E010FC" w:rsidP="00E010FC">
      <w:pPr>
        <w:pStyle w:val="NormalWeb"/>
        <w:rPr>
          <w:rFonts w:asciiTheme="minorHAnsi" w:hAnsiTheme="minorHAnsi" w:cstheme="minorHAnsi"/>
          <w:sz w:val="22"/>
          <w:szCs w:val="22"/>
        </w:rPr>
      </w:pPr>
      <w:r w:rsidRPr="00D47A67">
        <w:rPr>
          <w:rFonts w:asciiTheme="minorHAnsi" w:hAnsiTheme="minorHAnsi" w:cstheme="minorHAnsi"/>
          <w:b/>
          <w:bCs/>
          <w:sz w:val="22"/>
          <w:szCs w:val="22"/>
        </w:rPr>
        <w:t>Water Bills</w:t>
      </w:r>
      <w:r w:rsidRPr="00D47A67">
        <w:rPr>
          <w:rFonts w:asciiTheme="minorHAnsi" w:hAnsiTheme="minorHAnsi" w:cstheme="minorHAnsi"/>
          <w:sz w:val="22"/>
          <w:szCs w:val="22"/>
        </w:rPr>
        <w:t xml:space="preserve"> -</w:t>
      </w:r>
      <w:r w:rsidRPr="00D47A67">
        <w:rPr>
          <w:rFonts w:asciiTheme="minorHAnsi" w:hAnsiTheme="minorHAnsi" w:cstheme="minorHAnsi"/>
          <w:color w:val="FF0000"/>
          <w:sz w:val="22"/>
          <w:szCs w:val="22"/>
        </w:rPr>
        <w:t xml:space="preserve"> </w:t>
      </w:r>
      <w:hyperlink r:id="rId7" w:history="1">
        <w:r w:rsidRPr="00D47A67">
          <w:rPr>
            <w:rStyle w:val="Hyperlink"/>
            <w:rFonts w:asciiTheme="minorHAnsi" w:hAnsiTheme="minorHAnsi" w:cstheme="minorHAnsi"/>
            <w:color w:val="FF0000"/>
            <w:sz w:val="22"/>
            <w:szCs w:val="22"/>
          </w:rPr>
          <w:t>Use the Consumer Council for Water calculator</w:t>
        </w:r>
      </w:hyperlink>
      <w:r w:rsidRPr="00D47A67">
        <w:rPr>
          <w:rFonts w:asciiTheme="minorHAnsi" w:hAnsiTheme="minorHAnsi" w:cstheme="minorHAnsi"/>
          <w:sz w:val="22"/>
          <w:szCs w:val="22"/>
        </w:rPr>
        <w:t xml:space="preserve"> to check if having a water meter installed could save you money. If you’re on a low income you might be able to get a cheaper rate from your water company. This is called a social tariff. </w:t>
      </w:r>
      <w:hyperlink r:id="rId8" w:history="1">
        <w:r w:rsidRPr="00D47A67">
          <w:rPr>
            <w:rStyle w:val="Hyperlink"/>
            <w:rFonts w:asciiTheme="minorHAnsi" w:hAnsiTheme="minorHAnsi" w:cstheme="minorHAnsi"/>
            <w:sz w:val="22"/>
            <w:szCs w:val="22"/>
          </w:rPr>
          <w:t>Find out more about social tariffs</w:t>
        </w:r>
      </w:hyperlink>
      <w:r w:rsidRPr="00D47A67">
        <w:rPr>
          <w:rFonts w:asciiTheme="minorHAnsi" w:hAnsiTheme="minorHAnsi" w:cstheme="minorHAnsi"/>
          <w:sz w:val="22"/>
          <w:szCs w:val="22"/>
        </w:rPr>
        <w:t xml:space="preserve"> on the Consumer Council for Water website.</w:t>
      </w:r>
    </w:p>
    <w:p w14:paraId="53F2FC26" w14:textId="5139A7BE" w:rsidR="00AB6881" w:rsidRPr="00D47A67" w:rsidRDefault="00676E18" w:rsidP="00AB6881">
      <w:pPr>
        <w:pStyle w:val="NormalWeb"/>
        <w:rPr>
          <w:rFonts w:asciiTheme="minorHAnsi" w:hAnsiTheme="minorHAnsi" w:cstheme="minorHAnsi"/>
          <w:sz w:val="22"/>
          <w:szCs w:val="22"/>
          <w:u w:val="single"/>
        </w:rPr>
      </w:pPr>
      <w:r w:rsidRPr="00D47A67">
        <w:rPr>
          <w:rFonts w:asciiTheme="minorHAnsi" w:hAnsiTheme="minorHAnsi" w:cstheme="minorHAnsi"/>
          <w:sz w:val="22"/>
          <w:szCs w:val="22"/>
          <w:u w:val="single"/>
        </w:rPr>
        <w:t>Sources</w:t>
      </w:r>
    </w:p>
    <w:p w14:paraId="0DCE97B9" w14:textId="6488EC98" w:rsidR="00676E18" w:rsidRPr="00D47A67" w:rsidRDefault="00676E18" w:rsidP="00D47A67">
      <w:pPr>
        <w:pStyle w:val="NormalWeb"/>
        <w:numPr>
          <w:ilvl w:val="0"/>
          <w:numId w:val="9"/>
        </w:numPr>
        <w:rPr>
          <w:rFonts w:asciiTheme="minorHAnsi" w:hAnsiTheme="minorHAnsi" w:cstheme="minorHAnsi"/>
          <w:sz w:val="22"/>
          <w:szCs w:val="22"/>
        </w:rPr>
      </w:pPr>
      <w:r w:rsidRPr="00D47A67">
        <w:rPr>
          <w:rFonts w:asciiTheme="minorHAnsi" w:hAnsiTheme="minorHAnsi" w:cstheme="minorHAnsi"/>
          <w:sz w:val="22"/>
          <w:szCs w:val="22"/>
        </w:rPr>
        <w:lastRenderedPageBreak/>
        <w:t xml:space="preserve">Gov.UK (2023) </w:t>
      </w:r>
      <w:r w:rsidRPr="00D47A67">
        <w:rPr>
          <w:rFonts w:asciiTheme="minorHAnsi" w:hAnsiTheme="minorHAnsi" w:cstheme="minorHAnsi"/>
          <w:i/>
          <w:iCs/>
          <w:sz w:val="22"/>
          <w:szCs w:val="22"/>
        </w:rPr>
        <w:t>How Council Tax works.</w:t>
      </w:r>
      <w:r w:rsidRPr="00D47A67">
        <w:rPr>
          <w:rFonts w:asciiTheme="minorHAnsi" w:hAnsiTheme="minorHAnsi" w:cstheme="minorHAnsi"/>
          <w:sz w:val="22"/>
          <w:szCs w:val="22"/>
        </w:rPr>
        <w:t xml:space="preserve"> Available at: </w:t>
      </w:r>
      <w:hyperlink r:id="rId9" w:history="1">
        <w:r w:rsidRPr="00D47A67">
          <w:rPr>
            <w:rStyle w:val="Hyperlink"/>
            <w:rFonts w:asciiTheme="minorHAnsi" w:hAnsiTheme="minorHAnsi" w:cstheme="minorHAnsi"/>
            <w:sz w:val="22"/>
            <w:szCs w:val="22"/>
          </w:rPr>
          <w:t>https://www.gov.uk/council-tax/who-has-to-pay</w:t>
        </w:r>
      </w:hyperlink>
      <w:r w:rsidRPr="00D47A67">
        <w:rPr>
          <w:rFonts w:asciiTheme="minorHAnsi" w:hAnsiTheme="minorHAnsi" w:cstheme="minorHAnsi"/>
          <w:sz w:val="22"/>
          <w:szCs w:val="22"/>
        </w:rPr>
        <w:t xml:space="preserve"> (Accessed 18 Oct 2023)</w:t>
      </w:r>
    </w:p>
    <w:p w14:paraId="39B51BA4" w14:textId="511534CC" w:rsidR="00676E18" w:rsidRPr="00D47A67" w:rsidRDefault="00676E18" w:rsidP="00D47A67">
      <w:pPr>
        <w:pStyle w:val="NormalWeb"/>
        <w:numPr>
          <w:ilvl w:val="0"/>
          <w:numId w:val="9"/>
        </w:numPr>
        <w:rPr>
          <w:rFonts w:asciiTheme="minorHAnsi" w:hAnsiTheme="minorHAnsi" w:cstheme="minorHAnsi"/>
          <w:sz w:val="22"/>
          <w:szCs w:val="22"/>
        </w:rPr>
      </w:pPr>
      <w:r w:rsidRPr="00D47A67">
        <w:rPr>
          <w:rFonts w:asciiTheme="minorHAnsi" w:hAnsiTheme="minorHAnsi" w:cstheme="minorHAnsi"/>
          <w:sz w:val="22"/>
          <w:szCs w:val="22"/>
        </w:rPr>
        <w:t xml:space="preserve">Ofgem (2023) Switch supplier or energy tariff. Available at: </w:t>
      </w:r>
      <w:hyperlink r:id="rId10" w:history="1">
        <w:r w:rsidRPr="00D47A67">
          <w:rPr>
            <w:rStyle w:val="Hyperlink"/>
            <w:rFonts w:asciiTheme="minorHAnsi" w:hAnsiTheme="minorHAnsi" w:cstheme="minorHAnsi"/>
            <w:sz w:val="22"/>
            <w:szCs w:val="22"/>
          </w:rPr>
          <w:t>https://www.ofgem.gov.uk/information-consumers/energy-advice-households/switching-energy-tariff-or-supplier</w:t>
        </w:r>
      </w:hyperlink>
      <w:r w:rsidRPr="00D47A67">
        <w:rPr>
          <w:rFonts w:asciiTheme="minorHAnsi" w:hAnsiTheme="minorHAnsi" w:cstheme="minorHAnsi"/>
          <w:sz w:val="22"/>
          <w:szCs w:val="22"/>
        </w:rPr>
        <w:t xml:space="preserve"> (Accessed 18 Oct 2023)</w:t>
      </w:r>
    </w:p>
    <w:p w14:paraId="2CA901B4" w14:textId="41E27FCD" w:rsidR="00676E18" w:rsidRDefault="00D47A67" w:rsidP="00AB6881">
      <w:pPr>
        <w:pStyle w:val="NormalWeb"/>
        <w:numPr>
          <w:ilvl w:val="0"/>
          <w:numId w:val="9"/>
        </w:numPr>
        <w:rPr>
          <w:rFonts w:asciiTheme="minorHAnsi" w:hAnsiTheme="minorHAnsi" w:cstheme="minorHAnsi"/>
          <w:sz w:val="22"/>
          <w:szCs w:val="22"/>
        </w:rPr>
      </w:pPr>
      <w:r w:rsidRPr="00D47A67">
        <w:rPr>
          <w:rFonts w:asciiTheme="minorHAnsi" w:hAnsiTheme="minorHAnsi" w:cstheme="minorHAnsi"/>
          <w:sz w:val="22"/>
          <w:szCs w:val="22"/>
        </w:rPr>
        <w:t xml:space="preserve">Ofgem (2023) </w:t>
      </w:r>
      <w:r w:rsidRPr="00D47A67">
        <w:rPr>
          <w:rFonts w:asciiTheme="minorHAnsi" w:hAnsiTheme="minorHAnsi" w:cstheme="minorHAnsi"/>
          <w:i/>
          <w:iCs/>
          <w:sz w:val="22"/>
          <w:szCs w:val="22"/>
        </w:rPr>
        <w:t>Get help from your supplier - Priority Services Register</w:t>
      </w:r>
      <w:r w:rsidRPr="00D47A67">
        <w:rPr>
          <w:rFonts w:asciiTheme="minorHAnsi" w:hAnsiTheme="minorHAnsi" w:cstheme="minorHAnsi"/>
          <w:i/>
          <w:iCs/>
          <w:sz w:val="22"/>
          <w:szCs w:val="22"/>
        </w:rPr>
        <w:t>.</w:t>
      </w:r>
      <w:r w:rsidRPr="00D47A67">
        <w:rPr>
          <w:rFonts w:asciiTheme="minorHAnsi" w:hAnsiTheme="minorHAnsi" w:cstheme="minorHAnsi"/>
          <w:sz w:val="22"/>
          <w:szCs w:val="22"/>
        </w:rPr>
        <w:t xml:space="preserve"> Available at: </w:t>
      </w:r>
      <w:hyperlink r:id="rId11" w:history="1">
        <w:r w:rsidRPr="00D47A67">
          <w:rPr>
            <w:rStyle w:val="Hyperlink"/>
            <w:rFonts w:asciiTheme="minorHAnsi" w:hAnsiTheme="minorHAnsi" w:cstheme="minorHAnsi"/>
            <w:sz w:val="22"/>
            <w:szCs w:val="22"/>
          </w:rPr>
          <w:t>https://www.ofgem.gov.uk/information-consumers/energy-advice-households/getting-extra-help-priority-services-register</w:t>
        </w:r>
      </w:hyperlink>
      <w:r w:rsidRPr="00D47A67">
        <w:rPr>
          <w:rFonts w:asciiTheme="minorHAnsi" w:hAnsiTheme="minorHAnsi" w:cstheme="minorHAnsi"/>
          <w:sz w:val="22"/>
          <w:szCs w:val="22"/>
        </w:rPr>
        <w:t xml:space="preserve"> (Accessed 18 Oct 2023)</w:t>
      </w:r>
    </w:p>
    <w:p w14:paraId="7C40BFE8" w14:textId="77777777" w:rsidR="00676E18" w:rsidRPr="00D47A67" w:rsidRDefault="00676E18" w:rsidP="00676E18">
      <w:pPr>
        <w:rPr>
          <w:rFonts w:cstheme="minorHAnsi"/>
          <w:i/>
          <w:iCs/>
          <w:sz w:val="22"/>
          <w:szCs w:val="22"/>
        </w:rPr>
      </w:pPr>
      <w:r w:rsidRPr="00D47A67">
        <w:rPr>
          <w:rFonts w:cstheme="minorHAnsi"/>
          <w:i/>
          <w:iCs/>
          <w:sz w:val="22"/>
          <w:szCs w:val="22"/>
        </w:rPr>
        <w:t>All the information in this article is correct as of the publish date 26</w:t>
      </w:r>
      <w:r w:rsidRPr="00D47A67">
        <w:rPr>
          <w:rFonts w:cstheme="minorHAnsi"/>
          <w:i/>
          <w:iCs/>
          <w:sz w:val="22"/>
          <w:szCs w:val="22"/>
          <w:vertAlign w:val="superscript"/>
        </w:rPr>
        <w:t>th</w:t>
      </w:r>
      <w:r w:rsidRPr="00D47A67">
        <w:rPr>
          <w:rFonts w:cstheme="minorHAnsi"/>
          <w:i/>
          <w:iCs/>
          <w:sz w:val="22"/>
          <w:szCs w:val="22"/>
        </w:rPr>
        <w:t xml:space="preserve"> October 2023.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19B8B0E5" w14:textId="77777777" w:rsidR="004C4176" w:rsidRPr="004C4176" w:rsidRDefault="004C4176" w:rsidP="004C4176">
      <w:pPr>
        <w:spacing w:before="100" w:beforeAutospacing="1" w:after="100" w:afterAutospacing="1"/>
        <w:rPr>
          <w:rFonts w:eastAsia="Times New Roman" w:cstheme="minorHAnsi"/>
          <w:kern w:val="0"/>
          <w:lang w:eastAsia="en-GB"/>
          <w14:ligatures w14:val="none"/>
        </w:rPr>
      </w:pPr>
    </w:p>
    <w:sectPr w:rsidR="004C4176" w:rsidRPr="004C41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228"/>
    <w:multiLevelType w:val="multilevel"/>
    <w:tmpl w:val="D5A22C8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 w15:restartNumberingAfterBreak="0">
    <w:nsid w:val="09B642D6"/>
    <w:multiLevelType w:val="multilevel"/>
    <w:tmpl w:val="93BA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3668F"/>
    <w:multiLevelType w:val="multilevel"/>
    <w:tmpl w:val="7F3E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50BB9"/>
    <w:multiLevelType w:val="multilevel"/>
    <w:tmpl w:val="F986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E57EA"/>
    <w:multiLevelType w:val="multilevel"/>
    <w:tmpl w:val="EE08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396F9D"/>
    <w:multiLevelType w:val="hybridMultilevel"/>
    <w:tmpl w:val="44EE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405E56"/>
    <w:multiLevelType w:val="multilevel"/>
    <w:tmpl w:val="C5F8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CE0F57"/>
    <w:multiLevelType w:val="hybridMultilevel"/>
    <w:tmpl w:val="4A807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2309A8"/>
    <w:multiLevelType w:val="multilevel"/>
    <w:tmpl w:val="353C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692699">
    <w:abstractNumId w:val="0"/>
  </w:num>
  <w:num w:numId="2" w16cid:durableId="1838839922">
    <w:abstractNumId w:val="6"/>
  </w:num>
  <w:num w:numId="3" w16cid:durableId="431901398">
    <w:abstractNumId w:val="8"/>
  </w:num>
  <w:num w:numId="4" w16cid:durableId="498732731">
    <w:abstractNumId w:val="2"/>
  </w:num>
  <w:num w:numId="5" w16cid:durableId="1384980920">
    <w:abstractNumId w:val="4"/>
  </w:num>
  <w:num w:numId="6" w16cid:durableId="347831777">
    <w:abstractNumId w:val="5"/>
  </w:num>
  <w:num w:numId="7" w16cid:durableId="2063795617">
    <w:abstractNumId w:val="3"/>
  </w:num>
  <w:num w:numId="8" w16cid:durableId="1490098687">
    <w:abstractNumId w:val="1"/>
  </w:num>
  <w:num w:numId="9" w16cid:durableId="1479760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36"/>
    <w:rsid w:val="00031B86"/>
    <w:rsid w:val="000D4D38"/>
    <w:rsid w:val="004C4176"/>
    <w:rsid w:val="004C77B1"/>
    <w:rsid w:val="00524A4B"/>
    <w:rsid w:val="00646636"/>
    <w:rsid w:val="00676E18"/>
    <w:rsid w:val="00AB6881"/>
    <w:rsid w:val="00B771E1"/>
    <w:rsid w:val="00CC2015"/>
    <w:rsid w:val="00D447BB"/>
    <w:rsid w:val="00D47A67"/>
    <w:rsid w:val="00E010FC"/>
    <w:rsid w:val="00EA702C"/>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F196"/>
  <w15:chartTrackingRefBased/>
  <w15:docId w15:val="{7EB604F7-2407-D542-B86B-2C19899C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4176"/>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etaggedbr">
    <w:name w:val="_mce_tagged_br"/>
    <w:basedOn w:val="Normal"/>
    <w:rsid w:val="00D447B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D447BB"/>
    <w:pPr>
      <w:ind w:left="720"/>
      <w:contextualSpacing/>
    </w:pPr>
  </w:style>
  <w:style w:type="character" w:customStyle="1" w:styleId="Heading3Char">
    <w:name w:val="Heading 3 Char"/>
    <w:basedOn w:val="DefaultParagraphFont"/>
    <w:link w:val="Heading3"/>
    <w:uiPriority w:val="9"/>
    <w:rsid w:val="004C4176"/>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4C417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C4176"/>
    <w:rPr>
      <w:color w:val="0000FF"/>
      <w:u w:val="single"/>
    </w:rPr>
  </w:style>
  <w:style w:type="character" w:styleId="FollowedHyperlink">
    <w:name w:val="FollowedHyperlink"/>
    <w:basedOn w:val="DefaultParagraphFont"/>
    <w:uiPriority w:val="99"/>
    <w:semiHidden/>
    <w:unhideWhenUsed/>
    <w:rsid w:val="00E010FC"/>
    <w:rPr>
      <w:color w:val="954F72" w:themeColor="followedHyperlink"/>
      <w:u w:val="single"/>
    </w:rPr>
  </w:style>
  <w:style w:type="character" w:styleId="UnresolvedMention">
    <w:name w:val="Unresolved Mention"/>
    <w:basedOn w:val="DefaultParagraphFont"/>
    <w:uiPriority w:val="99"/>
    <w:semiHidden/>
    <w:unhideWhenUsed/>
    <w:rsid w:val="0067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45523">
      <w:bodyDiv w:val="1"/>
      <w:marLeft w:val="0"/>
      <w:marRight w:val="0"/>
      <w:marTop w:val="0"/>
      <w:marBottom w:val="0"/>
      <w:divBdr>
        <w:top w:val="none" w:sz="0" w:space="0" w:color="auto"/>
        <w:left w:val="none" w:sz="0" w:space="0" w:color="auto"/>
        <w:bottom w:val="none" w:sz="0" w:space="0" w:color="auto"/>
        <w:right w:val="none" w:sz="0" w:space="0" w:color="auto"/>
      </w:divBdr>
    </w:div>
    <w:div w:id="1069154906">
      <w:bodyDiv w:val="1"/>
      <w:marLeft w:val="0"/>
      <w:marRight w:val="0"/>
      <w:marTop w:val="0"/>
      <w:marBottom w:val="0"/>
      <w:divBdr>
        <w:top w:val="none" w:sz="0" w:space="0" w:color="auto"/>
        <w:left w:val="none" w:sz="0" w:space="0" w:color="auto"/>
        <w:bottom w:val="none" w:sz="0" w:space="0" w:color="auto"/>
        <w:right w:val="none" w:sz="0" w:space="0" w:color="auto"/>
      </w:divBdr>
    </w:div>
    <w:div w:id="1243955924">
      <w:bodyDiv w:val="1"/>
      <w:marLeft w:val="0"/>
      <w:marRight w:val="0"/>
      <w:marTop w:val="0"/>
      <w:marBottom w:val="0"/>
      <w:divBdr>
        <w:top w:val="none" w:sz="0" w:space="0" w:color="auto"/>
        <w:left w:val="none" w:sz="0" w:space="0" w:color="auto"/>
        <w:bottom w:val="none" w:sz="0" w:space="0" w:color="auto"/>
        <w:right w:val="none" w:sz="0" w:space="0" w:color="auto"/>
      </w:divBdr>
    </w:div>
    <w:div w:id="1968586334">
      <w:bodyDiv w:val="1"/>
      <w:marLeft w:val="0"/>
      <w:marRight w:val="0"/>
      <w:marTop w:val="0"/>
      <w:marBottom w:val="0"/>
      <w:divBdr>
        <w:top w:val="none" w:sz="0" w:space="0" w:color="auto"/>
        <w:left w:val="none" w:sz="0" w:space="0" w:color="auto"/>
        <w:bottom w:val="none" w:sz="0" w:space="0" w:color="auto"/>
        <w:right w:val="none" w:sz="0" w:space="0" w:color="auto"/>
      </w:divBdr>
    </w:div>
    <w:div w:id="21320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water.org.uk/households/help-with-my-bil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cwater.org.uk/watermetercalculator/"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powercut105.com/" TargetMode="External"/><Relationship Id="rId11" Type="http://schemas.openxmlformats.org/officeDocument/2006/relationships/hyperlink" Target="https://www.ofgem.gov.uk/information-consumers/energy-advice-households/getting-extra-help-priority-services-register" TargetMode="External"/><Relationship Id="rId5" Type="http://schemas.openxmlformats.org/officeDocument/2006/relationships/hyperlink" Target="https://www.gov.uk/council-tax/who-has-to-pay" TargetMode="External"/><Relationship Id="rId15" Type="http://schemas.openxmlformats.org/officeDocument/2006/relationships/customXml" Target="../customXml/item2.xml"/><Relationship Id="rId10" Type="http://schemas.openxmlformats.org/officeDocument/2006/relationships/hyperlink" Target="https://www.ofgem.gov.uk/information-consumers/energy-advice-households/switching-energy-tariff-or-supplier" TargetMode="External"/><Relationship Id="rId4" Type="http://schemas.openxmlformats.org/officeDocument/2006/relationships/webSettings" Target="webSettings.xml"/><Relationship Id="rId9" Type="http://schemas.openxmlformats.org/officeDocument/2006/relationships/hyperlink" Target="https://www.gov.uk/council-tax/who-has-to-pay"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4F65A9-B96A-4021-92BF-E11D67A01DB3}"/>
</file>

<file path=customXml/itemProps2.xml><?xml version="1.0" encoding="utf-8"?>
<ds:datastoreItem xmlns:ds="http://schemas.openxmlformats.org/officeDocument/2006/customXml" ds:itemID="{1F319821-CAC7-4C30-B36B-FDAE85F979D2}"/>
</file>

<file path=customXml/itemProps3.xml><?xml version="1.0" encoding="utf-8"?>
<ds:datastoreItem xmlns:ds="http://schemas.openxmlformats.org/officeDocument/2006/customXml" ds:itemID="{C7A7D2F1-7C45-4C2A-AC51-FDEEC24CE1A3}"/>
</file>

<file path=docProps/app.xml><?xml version="1.0" encoding="utf-8"?>
<Properties xmlns="http://schemas.openxmlformats.org/officeDocument/2006/extended-properties" xmlns:vt="http://schemas.openxmlformats.org/officeDocument/2006/docPropsVTypes">
  <Template>Normal</Template>
  <TotalTime>13</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3</cp:revision>
  <dcterms:created xsi:type="dcterms:W3CDTF">2023-10-18T14:37:00Z</dcterms:created>
  <dcterms:modified xsi:type="dcterms:W3CDTF">2023-10-18T14:42:00Z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