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8BDB" w14:textId="77777777" w:rsidR="00F271A4" w:rsidRPr="00F271A4" w:rsidRDefault="00F271A4" w:rsidP="00F271A4">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F271A4">
        <w:rPr>
          <w:rFonts w:ascii="Calibri" w:eastAsia="Times New Roman" w:hAnsi="Calibri" w:cs="Calibri"/>
          <w:b/>
          <w:bCs/>
          <w:kern w:val="0"/>
          <w:sz w:val="36"/>
          <w:szCs w:val="36"/>
          <w:lang w:eastAsia="en-GB"/>
          <w14:ligatures w14:val="none"/>
        </w:rPr>
        <w:t>HMRC Warning After 170,000 Taxpayers Targeted by Scammers – How to Stay Protected</w:t>
      </w:r>
    </w:p>
    <w:p w14:paraId="443D20A8" w14:textId="6DF3FE00" w:rsidR="00F271A4" w:rsidRPr="004B6DC9" w:rsidRDefault="00F271A4" w:rsidP="00F271A4">
      <w:pPr>
        <w:spacing w:before="100" w:beforeAutospacing="1" w:after="100" w:afterAutospacing="1"/>
        <w:rPr>
          <w:rFonts w:ascii="Calibri" w:eastAsia="Times New Roman" w:hAnsi="Calibri" w:cs="Calibri"/>
          <w:kern w:val="0"/>
          <w:lang w:eastAsia="en-GB"/>
          <w14:ligatures w14:val="none"/>
        </w:rPr>
      </w:pPr>
      <w:r w:rsidRPr="004B6DC9">
        <w:rPr>
          <w:rFonts w:ascii="Calibri" w:eastAsia="Times New Roman" w:hAnsi="Calibri" w:cs="Calibri"/>
          <w:kern w:val="0"/>
          <w:lang w:eastAsia="en-GB"/>
          <w14:ligatures w14:val="none"/>
        </w:rPr>
        <w:t>Millions of self-assessment taxpayers are being urged to stay vigilant after HM Revenue &amp; Customs (HMRC) revealed it had received more than 170,000 scam referrals in the year to 31 July 2025</w:t>
      </w:r>
      <w:r w:rsidR="004B6DC9">
        <w:rPr>
          <w:rFonts w:ascii="Calibri" w:eastAsia="Times New Roman" w:hAnsi="Calibri" w:cs="Calibri"/>
          <w:kern w:val="0"/>
          <w:vertAlign w:val="superscript"/>
          <w:lang w:eastAsia="en-GB"/>
          <w14:ligatures w14:val="none"/>
        </w:rPr>
        <w:t>1</w:t>
      </w:r>
      <w:r w:rsidRPr="004B6DC9">
        <w:rPr>
          <w:rFonts w:ascii="Calibri" w:eastAsia="Times New Roman" w:hAnsi="Calibri" w:cs="Calibri"/>
          <w:kern w:val="0"/>
          <w:lang w:eastAsia="en-GB"/>
          <w14:ligatures w14:val="none"/>
        </w:rPr>
        <w:t>.</w:t>
      </w:r>
    </w:p>
    <w:p w14:paraId="781AAD89" w14:textId="446445AE" w:rsidR="00F271A4" w:rsidRPr="004B6DC9" w:rsidRDefault="00F271A4" w:rsidP="00F271A4">
      <w:pPr>
        <w:spacing w:before="100" w:beforeAutospacing="1" w:after="100" w:afterAutospacing="1"/>
        <w:rPr>
          <w:rFonts w:ascii="Calibri" w:eastAsia="Times New Roman" w:hAnsi="Calibri" w:cs="Calibri"/>
          <w:kern w:val="0"/>
          <w:lang w:eastAsia="en-GB"/>
          <w14:ligatures w14:val="none"/>
        </w:rPr>
      </w:pPr>
      <w:r w:rsidRPr="004B6DC9">
        <w:rPr>
          <w:rFonts w:ascii="Calibri" w:eastAsia="Times New Roman" w:hAnsi="Calibri" w:cs="Calibri"/>
          <w:kern w:val="0"/>
          <w:lang w:eastAsia="en-GB"/>
          <w14:ligatures w14:val="none"/>
        </w:rPr>
        <w:t>While this is a 12 per cent fall compared with the previous year, over 47,000 of the reports involved fake tax refund scams, where fraudsters impersonated HMRC to try and steal personal or banking details</w:t>
      </w:r>
      <w:r w:rsidR="004B6DC9">
        <w:rPr>
          <w:rFonts w:ascii="Calibri" w:eastAsia="Times New Roman" w:hAnsi="Calibri" w:cs="Calibri"/>
          <w:kern w:val="0"/>
          <w:vertAlign w:val="superscript"/>
          <w:lang w:eastAsia="en-GB"/>
          <w14:ligatures w14:val="none"/>
        </w:rPr>
        <w:t>1</w:t>
      </w:r>
      <w:r w:rsidRPr="004B6DC9">
        <w:rPr>
          <w:rFonts w:ascii="Calibri" w:eastAsia="Times New Roman" w:hAnsi="Calibri" w:cs="Calibri"/>
          <w:kern w:val="0"/>
          <w:lang w:eastAsia="en-GB"/>
          <w14:ligatures w14:val="none"/>
        </w:rPr>
        <w:t>.</w:t>
      </w:r>
    </w:p>
    <w:p w14:paraId="32805F2D" w14:textId="77777777" w:rsidR="00F271A4" w:rsidRPr="00F271A4" w:rsidRDefault="00F271A4" w:rsidP="00F271A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271A4">
        <w:rPr>
          <w:rFonts w:ascii="Calibri" w:eastAsia="Times New Roman" w:hAnsi="Calibri" w:cs="Calibri"/>
          <w:b/>
          <w:bCs/>
          <w:kern w:val="0"/>
          <w:sz w:val="27"/>
          <w:szCs w:val="27"/>
          <w:lang w:eastAsia="en-GB"/>
          <w14:ligatures w14:val="none"/>
        </w:rPr>
        <w:t>The Latest Scam Tactics</w:t>
      </w:r>
    </w:p>
    <w:p w14:paraId="01D00550" w14:textId="77777777" w:rsidR="00F271A4" w:rsidRPr="00F271A4" w:rsidRDefault="00F271A4" w:rsidP="00F271A4">
      <w:p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Fraudsters are becoming increasingly sophisticated. Many scams involve texts, emails or phone calls claiming to be from HMRC, promising a tax rebate or demanding urgent payment. Some now use artificial intelligence to create convincing copies of official HMRC communications.</w:t>
      </w:r>
    </w:p>
    <w:p w14:paraId="246877E0" w14:textId="77777777" w:rsidR="00F271A4" w:rsidRPr="00F271A4" w:rsidRDefault="00F271A4" w:rsidP="00F271A4">
      <w:p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High-pressure tactics are also common. Scammers often call during busy times, such as commuting hours or the school run, to frighten people into handing over details.</w:t>
      </w:r>
    </w:p>
    <w:p w14:paraId="56CB8D7D" w14:textId="55D1EB77" w:rsidR="00F271A4" w:rsidRPr="00F271A4" w:rsidRDefault="00F271A4" w:rsidP="00F271A4">
      <w:p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HMRC’s Chief Security Officer, Kelly Paterson, said:</w:t>
      </w:r>
      <w:r w:rsidRPr="00F271A4">
        <w:rPr>
          <w:rFonts w:ascii="Calibri" w:eastAsia="Times New Roman" w:hAnsi="Calibri" w:cs="Calibri"/>
          <w:kern w:val="0"/>
          <w:lang w:eastAsia="en-GB"/>
          <w14:ligatures w14:val="none"/>
        </w:rPr>
        <w:br/>
        <w:t>“Scammers target individuals when they know self-assessment customers will be preparing to file their tax returns. We are urging everyone to stay alert to scam emails and texts offering fake tax refunds. Taking a moment to pause and check can make all the difference.</w:t>
      </w:r>
      <w:r w:rsidR="004B6DC9">
        <w:rPr>
          <w:rFonts w:ascii="Calibri" w:eastAsia="Times New Roman" w:hAnsi="Calibri" w:cs="Calibri"/>
          <w:kern w:val="0"/>
          <w:vertAlign w:val="superscript"/>
          <w:lang w:eastAsia="en-GB"/>
          <w14:ligatures w14:val="none"/>
        </w:rPr>
        <w:t>1</w:t>
      </w:r>
      <w:r w:rsidRPr="00F271A4">
        <w:rPr>
          <w:rFonts w:ascii="Calibri" w:eastAsia="Times New Roman" w:hAnsi="Calibri" w:cs="Calibri"/>
          <w:kern w:val="0"/>
          <w:lang w:eastAsia="en-GB"/>
          <w14:ligatures w14:val="none"/>
        </w:rPr>
        <w:t>”</w:t>
      </w:r>
    </w:p>
    <w:p w14:paraId="59FFDF55" w14:textId="77777777" w:rsidR="00F271A4" w:rsidRPr="00F271A4" w:rsidRDefault="00F271A4" w:rsidP="00F271A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271A4">
        <w:rPr>
          <w:rFonts w:ascii="Calibri" w:eastAsia="Times New Roman" w:hAnsi="Calibri" w:cs="Calibri"/>
          <w:b/>
          <w:bCs/>
          <w:kern w:val="0"/>
          <w:sz w:val="27"/>
          <w:szCs w:val="27"/>
          <w:lang w:eastAsia="en-GB"/>
          <w14:ligatures w14:val="none"/>
        </w:rPr>
        <w:t>How to Spot a Scam</w:t>
      </w:r>
    </w:p>
    <w:p w14:paraId="4827A16F" w14:textId="77777777" w:rsidR="00F271A4" w:rsidRPr="004B6DC9" w:rsidRDefault="00F271A4" w:rsidP="00F271A4">
      <w:pPr>
        <w:spacing w:before="100" w:beforeAutospacing="1" w:after="100" w:afterAutospacing="1"/>
        <w:rPr>
          <w:rFonts w:ascii="Calibri" w:eastAsia="Times New Roman" w:hAnsi="Calibri" w:cs="Calibri"/>
          <w:kern w:val="0"/>
          <w:lang w:eastAsia="en-GB"/>
          <w14:ligatures w14:val="none"/>
        </w:rPr>
      </w:pPr>
      <w:r w:rsidRPr="004B6DC9">
        <w:rPr>
          <w:rFonts w:ascii="Calibri" w:eastAsia="Times New Roman" w:hAnsi="Calibri" w:cs="Calibri"/>
          <w:kern w:val="0"/>
          <w:lang w:eastAsia="en-GB"/>
          <w14:ligatures w14:val="none"/>
        </w:rPr>
        <w:t>HMRC has stressed there are clear warning signs. The tax office will never:</w:t>
      </w:r>
    </w:p>
    <w:p w14:paraId="33690C32" w14:textId="77777777" w:rsidR="00F271A4" w:rsidRPr="004B6DC9" w:rsidRDefault="00F271A4" w:rsidP="00F271A4">
      <w:pPr>
        <w:numPr>
          <w:ilvl w:val="0"/>
          <w:numId w:val="1"/>
        </w:numPr>
        <w:spacing w:before="100" w:beforeAutospacing="1" w:after="100" w:afterAutospacing="1"/>
        <w:rPr>
          <w:rFonts w:ascii="Calibri" w:eastAsia="Times New Roman" w:hAnsi="Calibri" w:cs="Calibri"/>
          <w:kern w:val="0"/>
          <w:lang w:eastAsia="en-GB"/>
          <w14:ligatures w14:val="none"/>
        </w:rPr>
      </w:pPr>
      <w:r w:rsidRPr="004B6DC9">
        <w:rPr>
          <w:rFonts w:ascii="Calibri" w:eastAsia="Times New Roman" w:hAnsi="Calibri" w:cs="Calibri"/>
          <w:kern w:val="0"/>
          <w:lang w:eastAsia="en-GB"/>
          <w14:ligatures w14:val="none"/>
        </w:rPr>
        <w:t>Leave voicemails threatening legal action or arrest</w:t>
      </w:r>
    </w:p>
    <w:p w14:paraId="6005B114" w14:textId="77777777" w:rsidR="00F271A4" w:rsidRPr="004B6DC9" w:rsidRDefault="00F271A4" w:rsidP="00F271A4">
      <w:pPr>
        <w:numPr>
          <w:ilvl w:val="0"/>
          <w:numId w:val="1"/>
        </w:numPr>
        <w:spacing w:before="100" w:beforeAutospacing="1" w:after="100" w:afterAutospacing="1"/>
        <w:rPr>
          <w:rFonts w:ascii="Calibri" w:eastAsia="Times New Roman" w:hAnsi="Calibri" w:cs="Calibri"/>
          <w:kern w:val="0"/>
          <w:lang w:eastAsia="en-GB"/>
          <w14:ligatures w14:val="none"/>
        </w:rPr>
      </w:pPr>
      <w:r w:rsidRPr="004B6DC9">
        <w:rPr>
          <w:rFonts w:ascii="Calibri" w:eastAsia="Times New Roman" w:hAnsi="Calibri" w:cs="Calibri"/>
          <w:kern w:val="0"/>
          <w:lang w:eastAsia="en-GB"/>
          <w14:ligatures w14:val="none"/>
        </w:rPr>
        <w:t>Ask for personal or financial information via text message or email</w:t>
      </w:r>
    </w:p>
    <w:p w14:paraId="55674114" w14:textId="77777777" w:rsidR="00F271A4" w:rsidRPr="004B6DC9" w:rsidRDefault="00F271A4" w:rsidP="00F271A4">
      <w:pPr>
        <w:numPr>
          <w:ilvl w:val="0"/>
          <w:numId w:val="1"/>
        </w:numPr>
        <w:spacing w:before="100" w:beforeAutospacing="1" w:after="100" w:afterAutospacing="1"/>
        <w:rPr>
          <w:rFonts w:ascii="Calibri" w:eastAsia="Times New Roman" w:hAnsi="Calibri" w:cs="Calibri"/>
          <w:kern w:val="0"/>
          <w:lang w:eastAsia="en-GB"/>
          <w14:ligatures w14:val="none"/>
        </w:rPr>
      </w:pPr>
      <w:r w:rsidRPr="004B6DC9">
        <w:rPr>
          <w:rFonts w:ascii="Calibri" w:eastAsia="Times New Roman" w:hAnsi="Calibri" w:cs="Calibri"/>
          <w:kern w:val="0"/>
          <w:lang w:eastAsia="en-GB"/>
          <w14:ligatures w14:val="none"/>
        </w:rPr>
        <w:t>Contact customers to inform them of a refund or request that they claim one by text or phone</w:t>
      </w:r>
    </w:p>
    <w:p w14:paraId="75387CEC" w14:textId="77777777" w:rsidR="00F271A4" w:rsidRPr="004B6DC9" w:rsidRDefault="00F271A4" w:rsidP="00F271A4">
      <w:pPr>
        <w:spacing w:before="100" w:beforeAutospacing="1" w:after="100" w:afterAutospacing="1"/>
        <w:rPr>
          <w:rFonts w:ascii="Calibri" w:eastAsia="Times New Roman" w:hAnsi="Calibri" w:cs="Calibri"/>
          <w:kern w:val="0"/>
          <w:lang w:eastAsia="en-GB"/>
          <w14:ligatures w14:val="none"/>
        </w:rPr>
      </w:pPr>
      <w:r w:rsidRPr="004B6DC9">
        <w:rPr>
          <w:rFonts w:ascii="Calibri" w:eastAsia="Times New Roman" w:hAnsi="Calibri" w:cs="Calibri"/>
          <w:kern w:val="0"/>
          <w:lang w:eastAsia="en-GB"/>
          <w14:ligatures w14:val="none"/>
        </w:rPr>
        <w:t>If you are due a refund, you can only claim it securely through your HMRC online account or the official HMRC app.</w:t>
      </w:r>
    </w:p>
    <w:p w14:paraId="131D4FB7" w14:textId="77777777" w:rsidR="00F271A4" w:rsidRPr="00F271A4" w:rsidRDefault="00F271A4" w:rsidP="00F271A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271A4">
        <w:rPr>
          <w:rFonts w:ascii="Calibri" w:eastAsia="Times New Roman" w:hAnsi="Calibri" w:cs="Calibri"/>
          <w:b/>
          <w:bCs/>
          <w:kern w:val="0"/>
          <w:sz w:val="27"/>
          <w:szCs w:val="27"/>
          <w:lang w:eastAsia="en-GB"/>
          <w14:ligatures w14:val="none"/>
        </w:rPr>
        <w:t>Tips to Stay Protected</w:t>
      </w:r>
    </w:p>
    <w:p w14:paraId="6687DB32" w14:textId="38C10932" w:rsidR="00F271A4" w:rsidRPr="00F271A4" w:rsidRDefault="00F271A4" w:rsidP="00F271A4">
      <w:pPr>
        <w:numPr>
          <w:ilvl w:val="0"/>
          <w:numId w:val="2"/>
        </w:num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File your tax return early to reduce the chance of being caught off guard close to the 31 January 2026 deadline.</w:t>
      </w:r>
    </w:p>
    <w:p w14:paraId="04F10474" w14:textId="77777777" w:rsidR="00F271A4" w:rsidRPr="00F271A4" w:rsidRDefault="00F271A4" w:rsidP="00F271A4">
      <w:pPr>
        <w:numPr>
          <w:ilvl w:val="0"/>
          <w:numId w:val="2"/>
        </w:num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Treat unexpected calls, emails or texts with caution.</w:t>
      </w:r>
    </w:p>
    <w:p w14:paraId="2D449036" w14:textId="77777777" w:rsidR="00F271A4" w:rsidRPr="00F271A4" w:rsidRDefault="00F271A4" w:rsidP="00F271A4">
      <w:pPr>
        <w:numPr>
          <w:ilvl w:val="0"/>
          <w:numId w:val="2"/>
        </w:num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Do not share sensitive details such as passwords, bank codes or access credentials with anyone.</w:t>
      </w:r>
    </w:p>
    <w:p w14:paraId="3A5D38B1" w14:textId="77777777" w:rsidR="00F271A4" w:rsidRPr="00F271A4" w:rsidRDefault="00F271A4" w:rsidP="00F271A4">
      <w:pPr>
        <w:numPr>
          <w:ilvl w:val="0"/>
          <w:numId w:val="2"/>
        </w:num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lastRenderedPageBreak/>
        <w:t>If in doubt, always log in directly to your HMRC account rather than clicking on links in messages.</w:t>
      </w:r>
    </w:p>
    <w:p w14:paraId="2554A64F" w14:textId="77777777" w:rsidR="00F271A4" w:rsidRPr="00F271A4" w:rsidRDefault="00F271A4" w:rsidP="00F271A4">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F271A4">
        <w:rPr>
          <w:rFonts w:ascii="Calibri" w:eastAsia="Times New Roman" w:hAnsi="Calibri" w:cs="Calibri"/>
          <w:b/>
          <w:bCs/>
          <w:kern w:val="0"/>
          <w:sz w:val="27"/>
          <w:szCs w:val="27"/>
          <w:lang w:eastAsia="en-GB"/>
          <w14:ligatures w14:val="none"/>
        </w:rPr>
        <w:t>How to Report Scams</w:t>
      </w:r>
    </w:p>
    <w:p w14:paraId="3B7CED88" w14:textId="77777777" w:rsidR="00F271A4" w:rsidRPr="00F271A4" w:rsidRDefault="00F271A4" w:rsidP="00F271A4">
      <w:p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If you believe you have been targeted:</w:t>
      </w:r>
    </w:p>
    <w:p w14:paraId="42B14329" w14:textId="77777777" w:rsidR="00F271A4" w:rsidRPr="00F271A4" w:rsidRDefault="00F271A4" w:rsidP="00F271A4">
      <w:pPr>
        <w:numPr>
          <w:ilvl w:val="0"/>
          <w:numId w:val="3"/>
        </w:num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 xml:space="preserve">Forward suspicious emails to </w:t>
      </w:r>
      <w:r w:rsidRPr="00F271A4">
        <w:rPr>
          <w:rFonts w:ascii="Calibri" w:eastAsia="Times New Roman" w:hAnsi="Calibri" w:cs="Calibri"/>
          <w:b/>
          <w:bCs/>
          <w:kern w:val="0"/>
          <w:lang w:eastAsia="en-GB"/>
          <w14:ligatures w14:val="none"/>
        </w:rPr>
        <w:t>phishing@hmrc.gov.uk</w:t>
      </w:r>
    </w:p>
    <w:p w14:paraId="256A640C" w14:textId="77777777" w:rsidR="00F271A4" w:rsidRPr="00F271A4" w:rsidRDefault="00F271A4" w:rsidP="00F271A4">
      <w:pPr>
        <w:numPr>
          <w:ilvl w:val="0"/>
          <w:numId w:val="3"/>
        </w:num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 xml:space="preserve">Forward suspicious texts to </w:t>
      </w:r>
      <w:r w:rsidRPr="00F271A4">
        <w:rPr>
          <w:rFonts w:ascii="Calibri" w:eastAsia="Times New Roman" w:hAnsi="Calibri" w:cs="Calibri"/>
          <w:b/>
          <w:bCs/>
          <w:kern w:val="0"/>
          <w:lang w:eastAsia="en-GB"/>
          <w14:ligatures w14:val="none"/>
        </w:rPr>
        <w:t>60599</w:t>
      </w:r>
    </w:p>
    <w:p w14:paraId="7D8CE644" w14:textId="77777777" w:rsidR="00F271A4" w:rsidRPr="00F271A4" w:rsidRDefault="00F271A4" w:rsidP="00F271A4">
      <w:pPr>
        <w:numPr>
          <w:ilvl w:val="0"/>
          <w:numId w:val="3"/>
        </w:num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 xml:space="preserve">Report scam phone calls via </w:t>
      </w:r>
      <w:r w:rsidRPr="00F271A4">
        <w:rPr>
          <w:rFonts w:ascii="Calibri" w:eastAsia="Times New Roman" w:hAnsi="Calibri" w:cs="Calibri"/>
          <w:b/>
          <w:bCs/>
          <w:kern w:val="0"/>
          <w:lang w:eastAsia="en-GB"/>
          <w14:ligatures w14:val="none"/>
        </w:rPr>
        <w:t>GOV.UK</w:t>
      </w:r>
    </w:p>
    <w:p w14:paraId="216AAA9A" w14:textId="77777777" w:rsidR="00F271A4" w:rsidRPr="00F271A4" w:rsidRDefault="00F271A4" w:rsidP="00F271A4">
      <w:pPr>
        <w:spacing w:before="100" w:beforeAutospacing="1" w:after="100" w:afterAutospacing="1"/>
        <w:rPr>
          <w:rFonts w:ascii="Calibri" w:eastAsia="Times New Roman" w:hAnsi="Calibri" w:cs="Calibri"/>
          <w:kern w:val="0"/>
          <w:lang w:eastAsia="en-GB"/>
          <w14:ligatures w14:val="none"/>
        </w:rPr>
      </w:pPr>
      <w:r w:rsidRPr="00F271A4">
        <w:rPr>
          <w:rFonts w:ascii="Calibri" w:eastAsia="Times New Roman" w:hAnsi="Calibri" w:cs="Calibri"/>
          <w:kern w:val="0"/>
          <w:lang w:eastAsia="en-GB"/>
          <w14:ligatures w14:val="none"/>
        </w:rPr>
        <w:t>By reporting scams quickly, you help HMRC to act and protect others.</w:t>
      </w:r>
    </w:p>
    <w:p w14:paraId="2A59F608" w14:textId="318A6D4B" w:rsidR="00A66077" w:rsidRPr="00B70A6F" w:rsidRDefault="004B6DC9">
      <w:pPr>
        <w:rPr>
          <w:rFonts w:ascii="Calibri" w:hAnsi="Calibri" w:cs="Calibri"/>
          <w:b/>
          <w:bCs/>
          <w:sz w:val="32"/>
          <w:szCs w:val="32"/>
        </w:rPr>
      </w:pPr>
      <w:r w:rsidRPr="00B70A6F">
        <w:rPr>
          <w:rFonts w:ascii="Calibri" w:hAnsi="Calibri" w:cs="Calibri"/>
          <w:b/>
          <w:bCs/>
          <w:sz w:val="32"/>
          <w:szCs w:val="32"/>
        </w:rPr>
        <w:t xml:space="preserve">Source: </w:t>
      </w:r>
    </w:p>
    <w:p w14:paraId="6CF0C0E0" w14:textId="77777777" w:rsidR="004B6DC9" w:rsidRDefault="004B6DC9">
      <w:pPr>
        <w:rPr>
          <w:rFonts w:ascii="Calibri" w:hAnsi="Calibri" w:cs="Calibri"/>
        </w:rPr>
      </w:pPr>
    </w:p>
    <w:p w14:paraId="2C5B6E10" w14:textId="55B5F935" w:rsidR="00B70A6F" w:rsidRPr="00B70A6F" w:rsidRDefault="00B70A6F" w:rsidP="00B70A6F">
      <w:pPr>
        <w:pStyle w:val="ListParagraph"/>
        <w:numPr>
          <w:ilvl w:val="0"/>
          <w:numId w:val="5"/>
        </w:numPr>
        <w:rPr>
          <w:rFonts w:ascii="Calibri" w:hAnsi="Calibri" w:cs="Calibri"/>
        </w:rPr>
      </w:pPr>
      <w:r w:rsidRPr="00B70A6F">
        <w:rPr>
          <w:rFonts w:ascii="Calibri" w:hAnsi="Calibri" w:cs="Calibri"/>
        </w:rPr>
        <w:t>HM Revenue &amp; Customs (2025). </w:t>
      </w:r>
      <w:r w:rsidRPr="00B70A6F">
        <w:rPr>
          <w:rFonts w:ascii="Calibri" w:hAnsi="Calibri" w:cs="Calibri"/>
          <w:i/>
          <w:iCs/>
        </w:rPr>
        <w:t>Scams warning as Self Assessment customers targeted</w:t>
      </w:r>
      <w:r w:rsidRPr="00B70A6F">
        <w:rPr>
          <w:rFonts w:ascii="Calibri" w:hAnsi="Calibri" w:cs="Calibri"/>
        </w:rPr>
        <w:t xml:space="preserve">. [online] GOV.UK. Available at: </w:t>
      </w:r>
      <w:hyperlink r:id="rId8" w:history="1">
        <w:r w:rsidRPr="007177D9">
          <w:rPr>
            <w:rStyle w:val="Hyperlink"/>
            <w:rFonts w:ascii="Calibri" w:hAnsi="Calibri" w:cs="Calibri"/>
          </w:rPr>
          <w:t>https://www.gov.uk/government/news/scams-warning-as-self-assessment-customers-targeted</w:t>
        </w:r>
      </w:hyperlink>
      <w:r>
        <w:rPr>
          <w:rFonts w:ascii="Calibri" w:hAnsi="Calibri" w:cs="Calibri"/>
        </w:rPr>
        <w:tab/>
      </w:r>
      <w:r w:rsidRPr="00B70A6F">
        <w:rPr>
          <w:rFonts w:ascii="Calibri" w:hAnsi="Calibri" w:cs="Calibri"/>
        </w:rPr>
        <w:t xml:space="preserve"> [Accessed 22 Aug. 2025].</w:t>
      </w:r>
    </w:p>
    <w:p w14:paraId="4A9A1821" w14:textId="77777777" w:rsidR="00B70A6F" w:rsidRPr="00B70A6F" w:rsidRDefault="00B70A6F" w:rsidP="00B70A6F">
      <w:pPr>
        <w:rPr>
          <w:rFonts w:ascii="Calibri" w:hAnsi="Calibri" w:cs="Calibri"/>
        </w:rPr>
      </w:pPr>
      <w:r w:rsidRPr="00B70A6F">
        <w:rPr>
          <w:rFonts w:ascii="Calibri" w:hAnsi="Calibri" w:cs="Calibri"/>
        </w:rPr>
        <w:t>‌</w:t>
      </w:r>
    </w:p>
    <w:p w14:paraId="2B598E97" w14:textId="0AE4CCEB" w:rsidR="00B92659" w:rsidRPr="00A95367" w:rsidRDefault="00B92659" w:rsidP="00B92659">
      <w:pPr>
        <w:rPr>
          <w:rFonts w:ascii="Calibri" w:hAnsi="Calibri" w:cs="Calibri"/>
        </w:rPr>
      </w:pPr>
    </w:p>
    <w:p w14:paraId="2756BB17" w14:textId="77777777" w:rsidR="00B92659" w:rsidRDefault="00B92659" w:rsidP="00B92659">
      <w:pPr>
        <w:rPr>
          <w:rFonts w:ascii="Calibri" w:hAnsi="Calibri" w:cs="Calibri"/>
        </w:rPr>
      </w:pPr>
      <w:r w:rsidRPr="00B92659">
        <w:rPr>
          <w:rFonts w:ascii="Calibri" w:hAnsi="Calibri" w:cs="Calibri"/>
        </w:rPr>
        <w:t>All the information in this article is correct as of the publish date 28th August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23C6622" w14:textId="77777777" w:rsidR="00B92659" w:rsidRPr="00B92659" w:rsidRDefault="00B92659" w:rsidP="00B92659">
      <w:pPr>
        <w:rPr>
          <w:rFonts w:ascii="Calibri" w:hAnsi="Calibri" w:cs="Calibri"/>
        </w:rPr>
      </w:pPr>
    </w:p>
    <w:p w14:paraId="45543174" w14:textId="77777777" w:rsidR="00B92659" w:rsidRPr="00B92659" w:rsidRDefault="00B92659" w:rsidP="00B92659">
      <w:pPr>
        <w:rPr>
          <w:rFonts w:ascii="Calibri" w:hAnsi="Calibri" w:cs="Calibri"/>
        </w:rPr>
      </w:pPr>
      <w:r w:rsidRPr="00B92659">
        <w:rPr>
          <w:rFonts w:ascii="Calibri" w:hAnsi="Calibri" w:cs="Calibri"/>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8A2CBCF" w14:textId="77777777" w:rsidR="004B6DC9" w:rsidRPr="00F271A4" w:rsidRDefault="004B6DC9">
      <w:pPr>
        <w:rPr>
          <w:rFonts w:ascii="Calibri" w:hAnsi="Calibri" w:cs="Calibri"/>
        </w:rPr>
      </w:pPr>
    </w:p>
    <w:sectPr w:rsidR="004B6DC9" w:rsidRPr="00F27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FEE"/>
    <w:multiLevelType w:val="multilevel"/>
    <w:tmpl w:val="4948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B796F"/>
    <w:multiLevelType w:val="hybridMultilevel"/>
    <w:tmpl w:val="50A09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501D26"/>
    <w:multiLevelType w:val="multilevel"/>
    <w:tmpl w:val="D750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248F8"/>
    <w:multiLevelType w:val="multilevel"/>
    <w:tmpl w:val="11C6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73FA5"/>
    <w:multiLevelType w:val="hybridMultilevel"/>
    <w:tmpl w:val="FCB2D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21730">
    <w:abstractNumId w:val="0"/>
  </w:num>
  <w:num w:numId="2" w16cid:durableId="306321755">
    <w:abstractNumId w:val="2"/>
  </w:num>
  <w:num w:numId="3" w16cid:durableId="1494948809">
    <w:abstractNumId w:val="3"/>
  </w:num>
  <w:num w:numId="4" w16cid:durableId="16586500">
    <w:abstractNumId w:val="1"/>
  </w:num>
  <w:num w:numId="5" w16cid:durableId="908733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A4"/>
    <w:rsid w:val="00024320"/>
    <w:rsid w:val="0030107D"/>
    <w:rsid w:val="003F0FB3"/>
    <w:rsid w:val="00497960"/>
    <w:rsid w:val="004A5F8A"/>
    <w:rsid w:val="004B6DC9"/>
    <w:rsid w:val="00523C39"/>
    <w:rsid w:val="006B4200"/>
    <w:rsid w:val="00987CBD"/>
    <w:rsid w:val="00A33BD2"/>
    <w:rsid w:val="00A66077"/>
    <w:rsid w:val="00A95367"/>
    <w:rsid w:val="00B70A6F"/>
    <w:rsid w:val="00B92659"/>
    <w:rsid w:val="00F271A4"/>
    <w:rsid w:val="00F35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A749"/>
  <w15:chartTrackingRefBased/>
  <w15:docId w15:val="{751BC9CF-8460-7947-A360-CB637585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1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1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1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1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1A4"/>
    <w:rPr>
      <w:rFonts w:eastAsiaTheme="majorEastAsia" w:cstheme="majorBidi"/>
      <w:color w:val="272727" w:themeColor="text1" w:themeTint="D8"/>
    </w:rPr>
  </w:style>
  <w:style w:type="paragraph" w:styleId="Title">
    <w:name w:val="Title"/>
    <w:basedOn w:val="Normal"/>
    <w:next w:val="Normal"/>
    <w:link w:val="TitleChar"/>
    <w:uiPriority w:val="10"/>
    <w:qFormat/>
    <w:rsid w:val="00F271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1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1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1A4"/>
    <w:rPr>
      <w:i/>
      <w:iCs/>
      <w:color w:val="404040" w:themeColor="text1" w:themeTint="BF"/>
    </w:rPr>
  </w:style>
  <w:style w:type="paragraph" w:styleId="ListParagraph">
    <w:name w:val="List Paragraph"/>
    <w:basedOn w:val="Normal"/>
    <w:uiPriority w:val="34"/>
    <w:qFormat/>
    <w:rsid w:val="00F271A4"/>
    <w:pPr>
      <w:ind w:left="720"/>
      <w:contextualSpacing/>
    </w:pPr>
  </w:style>
  <w:style w:type="character" w:styleId="IntenseEmphasis">
    <w:name w:val="Intense Emphasis"/>
    <w:basedOn w:val="DefaultParagraphFont"/>
    <w:uiPriority w:val="21"/>
    <w:qFormat/>
    <w:rsid w:val="00F271A4"/>
    <w:rPr>
      <w:i/>
      <w:iCs/>
      <w:color w:val="0F4761" w:themeColor="accent1" w:themeShade="BF"/>
    </w:rPr>
  </w:style>
  <w:style w:type="paragraph" w:styleId="IntenseQuote">
    <w:name w:val="Intense Quote"/>
    <w:basedOn w:val="Normal"/>
    <w:next w:val="Normal"/>
    <w:link w:val="IntenseQuoteChar"/>
    <w:uiPriority w:val="30"/>
    <w:qFormat/>
    <w:rsid w:val="00F2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1A4"/>
    <w:rPr>
      <w:i/>
      <w:iCs/>
      <w:color w:val="0F4761" w:themeColor="accent1" w:themeShade="BF"/>
    </w:rPr>
  </w:style>
  <w:style w:type="character" w:styleId="IntenseReference">
    <w:name w:val="Intense Reference"/>
    <w:basedOn w:val="DefaultParagraphFont"/>
    <w:uiPriority w:val="32"/>
    <w:qFormat/>
    <w:rsid w:val="00F271A4"/>
    <w:rPr>
      <w:b/>
      <w:bCs/>
      <w:smallCaps/>
      <w:color w:val="0F4761" w:themeColor="accent1" w:themeShade="BF"/>
      <w:spacing w:val="5"/>
    </w:rPr>
  </w:style>
  <w:style w:type="paragraph" w:styleId="NormalWeb">
    <w:name w:val="Normal (Web)"/>
    <w:basedOn w:val="Normal"/>
    <w:uiPriority w:val="99"/>
    <w:semiHidden/>
    <w:unhideWhenUsed/>
    <w:rsid w:val="00F271A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271A4"/>
    <w:rPr>
      <w:b/>
      <w:bCs/>
    </w:rPr>
  </w:style>
  <w:style w:type="character" w:styleId="Hyperlink">
    <w:name w:val="Hyperlink"/>
    <w:basedOn w:val="DefaultParagraphFont"/>
    <w:uiPriority w:val="99"/>
    <w:unhideWhenUsed/>
    <w:rsid w:val="004B6DC9"/>
    <w:rPr>
      <w:color w:val="467886" w:themeColor="hyperlink"/>
      <w:u w:val="single"/>
    </w:rPr>
  </w:style>
  <w:style w:type="character" w:styleId="UnresolvedMention">
    <w:name w:val="Unresolved Mention"/>
    <w:basedOn w:val="DefaultParagraphFont"/>
    <w:uiPriority w:val="99"/>
    <w:semiHidden/>
    <w:unhideWhenUsed/>
    <w:rsid w:val="004B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scams-warning-as-self-assessment-customers-targete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C4E42-6FDD-4CC0-BF80-766144B81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E7D3C-B75F-4B22-9B64-01E258D362D2}">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7ABC5B21-324E-4D02-B3FF-A2E0E80FE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6</cp:revision>
  <dcterms:created xsi:type="dcterms:W3CDTF">2025-08-22T09:43:00Z</dcterms:created>
  <dcterms:modified xsi:type="dcterms:W3CDTF">2025-08-22T09:53:00Z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